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0963" w14:textId="61FC35AF" w:rsidR="002D6FA7" w:rsidRDefault="002D6FA7" w:rsidP="00DD21E1">
      <w:pPr>
        <w:jc w:val="center"/>
        <w:rPr>
          <w:rFonts w:ascii="標楷體" w:eastAsia="標楷體" w:hAnsi="標楷體"/>
          <w:b/>
          <w:color w:val="000000"/>
          <w:sz w:val="32"/>
          <w:szCs w:val="36"/>
        </w:rPr>
      </w:pPr>
      <w:r w:rsidRPr="002D6FA7">
        <w:rPr>
          <w:rFonts w:ascii="標楷體" w:eastAsia="標楷體" w:hAnsi="標楷體" w:hint="eastAsia"/>
          <w:b/>
          <w:color w:val="000000"/>
          <w:sz w:val="32"/>
          <w:szCs w:val="36"/>
        </w:rPr>
        <w:t>教育部國民及學前教育署110年度原住民族教育資源中心補助計畫</w:t>
      </w:r>
    </w:p>
    <w:p w14:paraId="6389FBB9" w14:textId="23A45FCE" w:rsidR="00DD21E1" w:rsidRPr="0077377A" w:rsidRDefault="00DD21E1" w:rsidP="00DD21E1">
      <w:pPr>
        <w:jc w:val="center"/>
        <w:rPr>
          <w:rFonts w:ascii="標楷體" w:eastAsia="標楷體" w:hAnsi="標楷體"/>
          <w:b/>
          <w:color w:val="000000"/>
          <w:sz w:val="32"/>
          <w:szCs w:val="36"/>
        </w:rPr>
      </w:pPr>
      <w:r w:rsidRPr="0077377A">
        <w:rPr>
          <w:rFonts w:ascii="標楷體" w:eastAsia="標楷體" w:hAnsi="標楷體" w:hint="eastAsia"/>
          <w:b/>
          <w:color w:val="000000"/>
          <w:sz w:val="32"/>
          <w:szCs w:val="36"/>
        </w:rPr>
        <w:t>臺北市</w:t>
      </w:r>
      <w:r w:rsidRPr="00616B75">
        <w:rPr>
          <w:rFonts w:ascii="標楷體" w:eastAsia="標楷體" w:hAnsi="標楷體" w:hint="eastAsia"/>
          <w:b/>
          <w:sz w:val="32"/>
          <w:szCs w:val="36"/>
        </w:rPr>
        <w:t>原住民族</w:t>
      </w:r>
      <w:r w:rsidR="005D4139" w:rsidRPr="00616B75">
        <w:rPr>
          <w:rFonts w:ascii="標楷體" w:eastAsia="標楷體" w:hAnsi="標楷體" w:hint="eastAsia"/>
          <w:b/>
          <w:sz w:val="32"/>
          <w:szCs w:val="36"/>
        </w:rPr>
        <w:t>桌遊</w:t>
      </w:r>
      <w:r w:rsidR="0077377A" w:rsidRPr="00616B75">
        <w:rPr>
          <w:rFonts w:ascii="標楷體" w:eastAsia="標楷體" w:hAnsi="標楷體" w:hint="eastAsia"/>
          <w:b/>
          <w:sz w:val="32"/>
          <w:szCs w:val="36"/>
        </w:rPr>
        <w:t>教師增能工作坊</w:t>
      </w:r>
      <w:r w:rsidRPr="00616B75">
        <w:rPr>
          <w:rFonts w:ascii="標楷體" w:eastAsia="標楷體" w:hAnsi="標楷體" w:hint="eastAsia"/>
          <w:b/>
          <w:sz w:val="32"/>
          <w:szCs w:val="36"/>
        </w:rPr>
        <w:t>計畫</w:t>
      </w:r>
    </w:p>
    <w:p w14:paraId="492466DA" w14:textId="77777777" w:rsidR="00DD21E1" w:rsidRPr="004876CD" w:rsidRDefault="00DD21E1" w:rsidP="00DD21E1">
      <w:pPr>
        <w:pStyle w:val="a4"/>
        <w:spacing w:line="500" w:lineRule="exact"/>
        <w:rPr>
          <w:color w:val="000000"/>
        </w:rPr>
      </w:pPr>
      <w:r w:rsidRPr="004876CD">
        <w:rPr>
          <w:rFonts w:hint="eastAsia"/>
          <w:color w:val="000000"/>
        </w:rPr>
        <w:t>壹、依據</w:t>
      </w:r>
    </w:p>
    <w:p w14:paraId="148A8972" w14:textId="0DAB2871" w:rsidR="00DD21E1" w:rsidRPr="004876CD" w:rsidRDefault="00DD21E1" w:rsidP="00732FC9">
      <w:pPr>
        <w:pStyle w:val="4-1"/>
        <w:numPr>
          <w:ilvl w:val="0"/>
          <w:numId w:val="11"/>
        </w:numPr>
        <w:spacing w:line="500" w:lineRule="exact"/>
        <w:ind w:leftChars="0" w:firstLineChars="0"/>
        <w:rPr>
          <w:color w:val="000000"/>
        </w:rPr>
      </w:pPr>
      <w:r w:rsidRPr="004876CD">
        <w:rPr>
          <w:color w:val="000000"/>
        </w:rPr>
        <w:t>原住民族教育法</w:t>
      </w:r>
      <w:r w:rsidRPr="004876CD">
        <w:rPr>
          <w:rFonts w:hint="eastAsia"/>
          <w:color w:val="000000"/>
        </w:rPr>
        <w:t>。</w:t>
      </w:r>
    </w:p>
    <w:p w14:paraId="760408D2" w14:textId="6FCC5A25" w:rsidR="00DD21E1" w:rsidRPr="004876CD" w:rsidRDefault="00E67C91" w:rsidP="00732FC9">
      <w:pPr>
        <w:pStyle w:val="4-1"/>
        <w:numPr>
          <w:ilvl w:val="0"/>
          <w:numId w:val="11"/>
        </w:numPr>
        <w:spacing w:line="500" w:lineRule="exact"/>
        <w:ind w:leftChars="0" w:firstLineChars="0"/>
        <w:rPr>
          <w:color w:val="000000"/>
        </w:rPr>
      </w:pPr>
      <w:r w:rsidRPr="00E67C91">
        <w:rPr>
          <w:rFonts w:hint="eastAsia"/>
          <w:color w:val="000000"/>
        </w:rPr>
        <w:t>教育部國民及學前教育署110年度原住民族教育資源中心補助計畫</w:t>
      </w:r>
      <w:r w:rsidR="00DD21E1" w:rsidRPr="004876CD">
        <w:rPr>
          <w:rFonts w:hint="eastAsia"/>
          <w:color w:val="000000"/>
        </w:rPr>
        <w:t>。</w:t>
      </w:r>
    </w:p>
    <w:p w14:paraId="13D348D2" w14:textId="68F73C2C" w:rsidR="00DD21E1" w:rsidRPr="004876CD" w:rsidRDefault="00DD21E1" w:rsidP="00732FC9">
      <w:pPr>
        <w:pStyle w:val="4-1"/>
        <w:numPr>
          <w:ilvl w:val="0"/>
          <w:numId w:val="11"/>
        </w:numPr>
        <w:spacing w:line="500" w:lineRule="exact"/>
        <w:ind w:leftChars="0" w:firstLineChars="0"/>
        <w:rPr>
          <w:color w:val="000000"/>
        </w:rPr>
      </w:pPr>
      <w:r w:rsidRPr="004876CD">
        <w:rPr>
          <w:rFonts w:hint="eastAsia"/>
          <w:color w:val="000000"/>
        </w:rPr>
        <w:t>臺北市原住民族教育資源中心推廣計畫。</w:t>
      </w:r>
    </w:p>
    <w:p w14:paraId="2B9D5351" w14:textId="77777777" w:rsidR="00DD21E1" w:rsidRPr="004876CD" w:rsidRDefault="00DD21E1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貳、目標</w:t>
      </w:r>
    </w:p>
    <w:bookmarkEnd w:id="0"/>
    <w:p w14:paraId="0B6080A6" w14:textId="2E293E23" w:rsidR="008B3EB6" w:rsidRPr="007171A1" w:rsidRDefault="008B3EB6" w:rsidP="008B3EB6">
      <w:pPr>
        <w:pStyle w:val="4-1"/>
        <w:numPr>
          <w:ilvl w:val="0"/>
          <w:numId w:val="13"/>
        </w:numPr>
        <w:spacing w:line="500" w:lineRule="exact"/>
        <w:ind w:leftChars="0" w:firstLineChars="0"/>
      </w:pPr>
      <w:r w:rsidRPr="007171A1">
        <w:rPr>
          <w:rFonts w:hint="eastAsia"/>
        </w:rPr>
        <w:t>藉由原住民族</w:t>
      </w:r>
      <w:r w:rsidRPr="007171A1">
        <w:rPr>
          <w:rFonts w:hint="eastAsia"/>
          <w:lang w:eastAsia="zh-TW"/>
        </w:rPr>
        <w:t>桌遊工作坊，</w:t>
      </w:r>
      <w:r w:rsidR="00D75D3F" w:rsidRPr="007171A1">
        <w:rPr>
          <w:rFonts w:hint="eastAsia"/>
          <w:lang w:eastAsia="zh-TW"/>
        </w:rPr>
        <w:t>提升</w:t>
      </w:r>
      <w:r w:rsidRPr="007171A1">
        <w:rPr>
          <w:rFonts w:hint="eastAsia"/>
          <w:lang w:eastAsia="zh-TW"/>
        </w:rPr>
        <w:t>教師</w:t>
      </w:r>
      <w:r w:rsidR="00665081" w:rsidRPr="007171A1">
        <w:rPr>
          <w:rFonts w:hint="eastAsia"/>
          <w:lang w:eastAsia="zh-TW"/>
        </w:rPr>
        <w:t>對臺灣原住民各族群文化的</w:t>
      </w:r>
      <w:r w:rsidRPr="007171A1">
        <w:rPr>
          <w:rFonts w:hint="eastAsia"/>
          <w:lang w:eastAsia="zh-TW"/>
        </w:rPr>
        <w:t>認識，</w:t>
      </w:r>
      <w:r w:rsidR="00F01B73" w:rsidRPr="007171A1">
        <w:rPr>
          <w:rFonts w:hint="eastAsia"/>
          <w:lang w:eastAsia="zh-TW"/>
        </w:rPr>
        <w:t>進而協助學生欣賞</w:t>
      </w:r>
      <w:r w:rsidRPr="007171A1">
        <w:rPr>
          <w:rFonts w:hint="eastAsia"/>
          <w:lang w:eastAsia="zh-TW"/>
        </w:rPr>
        <w:t>臺</w:t>
      </w:r>
      <w:r w:rsidRPr="007171A1">
        <w:rPr>
          <w:rFonts w:hint="eastAsia"/>
        </w:rPr>
        <w:t>灣</w:t>
      </w:r>
      <w:r w:rsidRPr="007171A1">
        <w:t>多元文化</w:t>
      </w:r>
      <w:r w:rsidRPr="007171A1">
        <w:rPr>
          <w:rFonts w:hint="eastAsia"/>
          <w:lang w:eastAsia="zh-TW"/>
        </w:rPr>
        <w:t>豐富之</w:t>
      </w:r>
      <w:r w:rsidR="00F01B73" w:rsidRPr="007171A1">
        <w:rPr>
          <w:rFonts w:hint="eastAsia"/>
          <w:lang w:eastAsia="zh-TW"/>
        </w:rPr>
        <w:t>美、</w:t>
      </w:r>
      <w:r w:rsidR="00F01B73" w:rsidRPr="007171A1">
        <w:t>尊重多元文化與族群差異</w:t>
      </w:r>
      <w:r w:rsidRPr="007171A1">
        <w:t>。</w:t>
      </w:r>
    </w:p>
    <w:p w14:paraId="78C88A6B" w14:textId="6A1E8F27" w:rsidR="00DD21E1" w:rsidRDefault="00DD21E1" w:rsidP="005E03FB">
      <w:pPr>
        <w:pStyle w:val="4-1"/>
        <w:numPr>
          <w:ilvl w:val="0"/>
          <w:numId w:val="13"/>
        </w:numPr>
        <w:spacing w:line="500" w:lineRule="exact"/>
        <w:ind w:leftChars="0" w:firstLineChars="0"/>
        <w:rPr>
          <w:color w:val="000000"/>
        </w:rPr>
      </w:pPr>
      <w:r w:rsidRPr="004876CD">
        <w:rPr>
          <w:rFonts w:hint="eastAsia"/>
          <w:color w:val="000000"/>
        </w:rPr>
        <w:t>落實原住民族教育法</w:t>
      </w:r>
      <w:r w:rsidR="00665081">
        <w:rPr>
          <w:rFonts w:hint="eastAsia"/>
          <w:color w:val="000000"/>
          <w:lang w:eastAsia="zh-TW"/>
        </w:rPr>
        <w:t>及</w:t>
      </w:r>
      <w:r w:rsidR="00EA7177">
        <w:rPr>
          <w:rFonts w:hint="eastAsia"/>
          <w:lang w:eastAsia="zh-TW"/>
        </w:rPr>
        <w:t>十二</w:t>
      </w:r>
      <w:r w:rsidR="00665081" w:rsidRPr="007171A1">
        <w:rPr>
          <w:rFonts w:hint="eastAsia"/>
          <w:lang w:eastAsia="zh-TW"/>
        </w:rPr>
        <w:t>年課綱精神</w:t>
      </w:r>
      <w:r w:rsidRPr="007171A1">
        <w:rPr>
          <w:rFonts w:hint="eastAsia"/>
        </w:rPr>
        <w:t>，</w:t>
      </w:r>
      <w:r w:rsidR="00F01B73" w:rsidRPr="007171A1">
        <w:rPr>
          <w:rFonts w:hint="eastAsia"/>
          <w:lang w:eastAsia="zh-TW"/>
        </w:rPr>
        <w:t>推廣</w:t>
      </w:r>
      <w:r w:rsidR="008B3EB6">
        <w:rPr>
          <w:rFonts w:hint="eastAsia"/>
          <w:color w:val="000000"/>
          <w:lang w:eastAsia="zh-TW"/>
        </w:rPr>
        <w:t>原住民族教育</w:t>
      </w:r>
      <w:r w:rsidRPr="004876CD">
        <w:rPr>
          <w:color w:val="000000"/>
        </w:rPr>
        <w:t>相關課程及教材，</w:t>
      </w:r>
      <w:r w:rsidR="008B3EB6">
        <w:rPr>
          <w:rFonts w:hint="eastAsia"/>
          <w:color w:val="000000"/>
          <w:lang w:eastAsia="zh-TW"/>
        </w:rPr>
        <w:t>協助各類學校</w:t>
      </w:r>
      <w:r w:rsidRPr="004876CD">
        <w:rPr>
          <w:rFonts w:hint="eastAsia"/>
          <w:color w:val="000000"/>
        </w:rPr>
        <w:t>以</w:t>
      </w:r>
      <w:r w:rsidR="008B3EB6">
        <w:rPr>
          <w:color w:val="000000"/>
        </w:rPr>
        <w:t>多元文化觀點，</w:t>
      </w:r>
      <w:r w:rsidRPr="004876CD">
        <w:rPr>
          <w:color w:val="000000"/>
        </w:rPr>
        <w:t>納入原住</w:t>
      </w:r>
      <w:r w:rsidR="008B3EB6">
        <w:rPr>
          <w:color w:val="000000"/>
        </w:rPr>
        <w:t>民族</w:t>
      </w:r>
      <w:r w:rsidRPr="004876CD">
        <w:rPr>
          <w:color w:val="000000"/>
        </w:rPr>
        <w:t>文化及價值觀</w:t>
      </w:r>
      <w:r w:rsidR="008B3EB6">
        <w:rPr>
          <w:rFonts w:hint="eastAsia"/>
          <w:color w:val="000000"/>
          <w:lang w:eastAsia="zh-TW"/>
        </w:rPr>
        <w:t>於教學</w:t>
      </w:r>
      <w:r w:rsidRPr="004876CD">
        <w:rPr>
          <w:color w:val="000000"/>
        </w:rPr>
        <w:t>。</w:t>
      </w:r>
    </w:p>
    <w:p w14:paraId="2DBE5657" w14:textId="77777777" w:rsidR="00DD21E1" w:rsidRPr="004876CD" w:rsidRDefault="00DD21E1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參、辦理單位</w:t>
      </w:r>
    </w:p>
    <w:p w14:paraId="4044DEF9" w14:textId="1070331A" w:rsidR="009255D1" w:rsidRDefault="00DD21E1" w:rsidP="009255D1">
      <w:pPr>
        <w:pStyle w:val="a8"/>
        <w:numPr>
          <w:ilvl w:val="0"/>
          <w:numId w:val="12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9255D1">
        <w:rPr>
          <w:rFonts w:ascii="標楷體" w:eastAsia="標楷體" w:hAnsi="標楷體" w:hint="eastAsia"/>
          <w:color w:val="000000"/>
        </w:rPr>
        <w:t>指導單位</w:t>
      </w:r>
      <w:r w:rsidRPr="009255D1">
        <w:rPr>
          <w:rFonts w:ascii="標楷體" w:eastAsia="標楷體" w:hAnsi="標楷體" w:hint="eastAsia"/>
          <w:color w:val="000000"/>
          <w:kern w:val="0"/>
        </w:rPr>
        <w:t>：</w:t>
      </w:r>
      <w:r w:rsidR="009255D1" w:rsidRPr="009255D1">
        <w:rPr>
          <w:rFonts w:ascii="標楷體" w:eastAsia="標楷體" w:hAnsi="標楷體" w:hint="eastAsia"/>
          <w:color w:val="000000"/>
        </w:rPr>
        <w:t>教育部國民及學前教育署</w:t>
      </w:r>
      <w:r w:rsidR="00360C92">
        <w:rPr>
          <w:rFonts w:ascii="標楷體" w:eastAsia="標楷體" w:hAnsi="標楷體" w:hint="eastAsia"/>
          <w:color w:val="000000"/>
        </w:rPr>
        <w:t>、臺北市教育局</w:t>
      </w:r>
    </w:p>
    <w:p w14:paraId="646EEC5C" w14:textId="49F66638" w:rsidR="00DD21E1" w:rsidRPr="009255D1" w:rsidRDefault="00360C92" w:rsidP="009255D1">
      <w:pPr>
        <w:pStyle w:val="a8"/>
        <w:numPr>
          <w:ilvl w:val="0"/>
          <w:numId w:val="12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主</w:t>
      </w:r>
      <w:r w:rsidR="00DD21E1" w:rsidRPr="009255D1">
        <w:rPr>
          <w:rFonts w:ascii="標楷體" w:eastAsia="標楷體" w:hAnsi="標楷體" w:hint="eastAsia"/>
          <w:color w:val="000000"/>
        </w:rPr>
        <w:t>辦單位：臺北市原住民族教育資源中心</w:t>
      </w:r>
    </w:p>
    <w:p w14:paraId="4045A597" w14:textId="0CBC4704" w:rsidR="00DD21E1" w:rsidRPr="00732FC9" w:rsidRDefault="00DD21E1" w:rsidP="00732FC9">
      <w:pPr>
        <w:pStyle w:val="a8"/>
        <w:numPr>
          <w:ilvl w:val="0"/>
          <w:numId w:val="12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</w:rPr>
      </w:pPr>
      <w:r w:rsidRPr="00732FC9">
        <w:rPr>
          <w:rFonts w:ascii="標楷體" w:eastAsia="標楷體" w:hAnsi="標楷體" w:hint="eastAsia"/>
          <w:color w:val="000000"/>
        </w:rPr>
        <w:t>協辦單位：</w:t>
      </w:r>
      <w:r w:rsidRPr="00AE507F">
        <w:rPr>
          <w:rFonts w:ascii="標楷體" w:eastAsia="標楷體" w:hAnsi="標楷體" w:hint="eastAsia"/>
        </w:rPr>
        <w:t>臺北市政府原住民族事務委員會</w:t>
      </w:r>
    </w:p>
    <w:p w14:paraId="4AEE76EF" w14:textId="77777777" w:rsidR="00D95546" w:rsidRPr="00A5699C" w:rsidRDefault="00D95546" w:rsidP="00DD21E1">
      <w:pPr>
        <w:snapToGrid w:val="0"/>
        <w:spacing w:line="500" w:lineRule="exact"/>
        <w:ind w:firstLineChars="100" w:firstLine="240"/>
        <w:rPr>
          <w:rFonts w:ascii="標楷體" w:eastAsia="標楷體" w:hAnsi="標楷體"/>
          <w:color w:val="000000"/>
        </w:rPr>
      </w:pPr>
    </w:p>
    <w:p w14:paraId="395589F0" w14:textId="4BF0A27D" w:rsidR="00DD21E1" w:rsidRPr="000F418E" w:rsidRDefault="00D464AB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肆、</w:t>
      </w:r>
      <w:r w:rsidR="00DD21E1">
        <w:rPr>
          <w:rFonts w:ascii="標楷體" w:eastAsia="標楷體" w:hAnsi="標楷體" w:hint="eastAsia"/>
          <w:b/>
          <w:color w:val="000000"/>
          <w:sz w:val="28"/>
          <w:szCs w:val="28"/>
        </w:rPr>
        <w:t>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理時間</w:t>
      </w:r>
      <w:r w:rsidR="00DD21E1"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F4037F">
        <w:rPr>
          <w:rFonts w:ascii="標楷體" w:eastAsia="標楷體" w:hAnsi="標楷體" w:hint="eastAsia"/>
          <w:b/>
          <w:color w:val="000000"/>
          <w:sz w:val="28"/>
          <w:szCs w:val="28"/>
        </w:rPr>
        <w:t>即日起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</w:t>
      </w:r>
      <w:r w:rsidR="00AD293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C05CF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C05CF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12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F403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B74446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="00DD21E1" w:rsidRPr="000F41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日。</w:t>
      </w:r>
    </w:p>
    <w:p w14:paraId="2199913C" w14:textId="77777777" w:rsidR="00DD21E1" w:rsidRDefault="00DD21E1" w:rsidP="00DD21E1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C552366" w14:textId="74C5E088" w:rsidR="00815B81" w:rsidRPr="003631D3" w:rsidRDefault="00DD21E1" w:rsidP="003631D3">
      <w:pPr>
        <w:pStyle w:val="a8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F757D0">
        <w:rPr>
          <w:rFonts w:ascii="標楷體" w:eastAsia="標楷體" w:hAnsi="標楷體" w:hint="eastAsia"/>
          <w:b/>
          <w:color w:val="000000"/>
          <w:sz w:val="28"/>
          <w:szCs w:val="28"/>
        </w:rPr>
        <w:t>實施方式</w:t>
      </w:r>
    </w:p>
    <w:p w14:paraId="5C98C5EA" w14:textId="2BAD88C7" w:rsidR="005705EE" w:rsidRPr="00F4037F" w:rsidRDefault="005705EE" w:rsidP="00F4037F">
      <w:pPr>
        <w:pStyle w:val="a8"/>
        <w:numPr>
          <w:ilvl w:val="0"/>
          <w:numId w:val="14"/>
        </w:numPr>
        <w:spacing w:line="500" w:lineRule="exact"/>
        <w:ind w:leftChars="236" w:left="1132" w:hangingChars="236" w:hanging="566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活動目的：本</w:t>
      </w:r>
      <w:r w:rsidR="00F4037F">
        <w:rPr>
          <w:rFonts w:ascii="標楷體" w:eastAsia="標楷體" w:hAnsi="標楷體" w:hint="eastAsia"/>
          <w:color w:val="000000"/>
          <w:kern w:val="0"/>
          <w:szCs w:val="24"/>
        </w:rPr>
        <w:t>教育計畫</w:t>
      </w:r>
      <w:r w:rsidRPr="00B02F7F">
        <w:rPr>
          <w:rFonts w:ascii="標楷體" w:eastAsia="標楷體" w:hAnsi="標楷體"/>
          <w:color w:val="000000"/>
          <w:kern w:val="0"/>
          <w:szCs w:val="24"/>
        </w:rPr>
        <w:t>推動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，係</w:t>
      </w:r>
      <w:r w:rsidRPr="00B02F7F">
        <w:rPr>
          <w:rFonts w:ascii="標楷體" w:eastAsia="標楷體" w:hAnsi="標楷體"/>
          <w:color w:val="000000"/>
          <w:kern w:val="0"/>
          <w:szCs w:val="24"/>
        </w:rPr>
        <w:t>期望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結合學校</w:t>
      </w:r>
      <w:r w:rsidR="00F4037F" w:rsidRPr="00AE507F">
        <w:rPr>
          <w:rFonts w:ascii="標楷體" w:eastAsia="標楷體" w:hAnsi="標楷體" w:hint="eastAsia"/>
          <w:kern w:val="0"/>
          <w:szCs w:val="24"/>
        </w:rPr>
        <w:t>各</w:t>
      </w:r>
      <w:r w:rsidRPr="00AE507F">
        <w:rPr>
          <w:rFonts w:ascii="標楷體" w:eastAsia="標楷體" w:hAnsi="標楷體" w:hint="eastAsia"/>
          <w:kern w:val="0"/>
          <w:szCs w:val="24"/>
        </w:rPr>
        <w:t>領域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課程，推展</w:t>
      </w:r>
      <w:r w:rsidR="00F4037F">
        <w:rPr>
          <w:rFonts w:ascii="標楷體" w:eastAsia="標楷體" w:hAnsi="標楷體" w:hint="eastAsia"/>
          <w:color w:val="000000"/>
          <w:kern w:val="0"/>
          <w:szCs w:val="24"/>
        </w:rPr>
        <w:t>認識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原住民族</w:t>
      </w:r>
      <w:r w:rsidR="00F4037F">
        <w:rPr>
          <w:rFonts w:ascii="標楷體" w:eastAsia="標楷體" w:hAnsi="標楷體" w:hint="eastAsia"/>
          <w:color w:val="000000"/>
          <w:kern w:val="0"/>
          <w:szCs w:val="24"/>
        </w:rPr>
        <w:t>桌遊教材，</w:t>
      </w:r>
      <w:r w:rsidRPr="00F4037F">
        <w:rPr>
          <w:rFonts w:ascii="標楷體" w:eastAsia="標楷體" w:hAnsi="標楷體" w:hint="eastAsia"/>
          <w:color w:val="000000"/>
          <w:kern w:val="0"/>
          <w:szCs w:val="24"/>
        </w:rPr>
        <w:t>充實學校教學資源活動。</w:t>
      </w:r>
    </w:p>
    <w:p w14:paraId="138F24A8" w14:textId="78372698" w:rsidR="005705EE" w:rsidRPr="00117946" w:rsidRDefault="005705EE" w:rsidP="00B02F7F">
      <w:pPr>
        <w:pStyle w:val="1"/>
        <w:numPr>
          <w:ilvl w:val="0"/>
          <w:numId w:val="14"/>
        </w:numPr>
        <w:spacing w:line="500" w:lineRule="exact"/>
        <w:ind w:leftChars="236" w:left="1132" w:hangingChars="236" w:hanging="566"/>
        <w:rPr>
          <w:color w:val="000000"/>
          <w:kern w:val="0"/>
        </w:rPr>
      </w:pPr>
      <w:r w:rsidRPr="00F757D0">
        <w:rPr>
          <w:rFonts w:hint="eastAsia"/>
          <w:color w:val="000000"/>
          <w:kern w:val="0"/>
        </w:rPr>
        <w:t>參與對象</w:t>
      </w:r>
      <w:r>
        <w:rPr>
          <w:rFonts w:hint="eastAsia"/>
          <w:color w:val="000000"/>
          <w:kern w:val="0"/>
        </w:rPr>
        <w:t>：</w:t>
      </w:r>
      <w:r w:rsidRPr="00F757D0">
        <w:rPr>
          <w:rFonts w:hint="eastAsia"/>
          <w:color w:val="000000"/>
          <w:kern w:val="0"/>
        </w:rPr>
        <w:t>本活動辦理期間，將開放本市</w:t>
      </w:r>
      <w:r>
        <w:rPr>
          <w:rFonts w:hint="eastAsia"/>
          <w:color w:val="000000"/>
          <w:kern w:val="0"/>
        </w:rPr>
        <w:t>公私立</w:t>
      </w:r>
      <w:r w:rsidR="00F4037F">
        <w:rPr>
          <w:rFonts w:hint="eastAsia"/>
          <w:color w:val="000000"/>
          <w:kern w:val="0"/>
        </w:rPr>
        <w:t>各級學校</w:t>
      </w:r>
      <w:r w:rsidRPr="00F757D0">
        <w:rPr>
          <w:rFonts w:hint="eastAsia"/>
          <w:color w:val="000000"/>
          <w:kern w:val="0"/>
        </w:rPr>
        <w:t>對原住民族</w:t>
      </w:r>
      <w:r w:rsidR="0013548B">
        <w:rPr>
          <w:rFonts w:hint="eastAsia"/>
          <w:color w:val="000000"/>
          <w:kern w:val="0"/>
        </w:rPr>
        <w:t>桌遊</w:t>
      </w:r>
      <w:r>
        <w:rPr>
          <w:color w:val="000000"/>
          <w:kern w:val="0"/>
        </w:rPr>
        <w:t>教學</w:t>
      </w:r>
      <w:r>
        <w:rPr>
          <w:rFonts w:hint="eastAsia"/>
          <w:color w:val="000000"/>
          <w:kern w:val="0"/>
        </w:rPr>
        <w:t>有興趣</w:t>
      </w:r>
      <w:r w:rsidR="0013548B">
        <w:rPr>
          <w:rFonts w:hint="eastAsia"/>
          <w:color w:val="000000"/>
          <w:kern w:val="0"/>
        </w:rPr>
        <w:t>之</w:t>
      </w:r>
      <w:r>
        <w:rPr>
          <w:rFonts w:hint="eastAsia"/>
          <w:color w:val="000000"/>
          <w:kern w:val="0"/>
        </w:rPr>
        <w:t>老師</w:t>
      </w:r>
      <w:r w:rsidRPr="00F757D0">
        <w:rPr>
          <w:rFonts w:hint="eastAsia"/>
          <w:color w:val="000000"/>
          <w:kern w:val="0"/>
        </w:rPr>
        <w:t>，</w:t>
      </w:r>
      <w:r w:rsidR="0013548B">
        <w:rPr>
          <w:rFonts w:hint="eastAsia"/>
          <w:color w:val="000000"/>
          <w:kern w:val="0"/>
        </w:rPr>
        <w:t>辦理期限內</w:t>
      </w:r>
      <w:r w:rsidRPr="00F757D0">
        <w:rPr>
          <w:rFonts w:hint="eastAsia"/>
          <w:color w:val="000000"/>
          <w:kern w:val="0"/>
        </w:rPr>
        <w:t>提供</w:t>
      </w:r>
      <w:r w:rsidR="0013548B">
        <w:rPr>
          <w:rFonts w:hint="eastAsia"/>
          <w:color w:val="000000"/>
          <w:kern w:val="0"/>
        </w:rPr>
        <w:t>10</w:t>
      </w:r>
      <w:r w:rsidRPr="00A61BB8">
        <w:rPr>
          <w:rFonts w:hint="eastAsia"/>
          <w:kern w:val="0"/>
        </w:rPr>
        <w:t>所學校免費申請</w:t>
      </w:r>
      <w:r w:rsidRPr="00117946">
        <w:rPr>
          <w:rFonts w:hint="eastAsia"/>
          <w:color w:val="000000"/>
          <w:kern w:val="0"/>
        </w:rPr>
        <w:t>。</w:t>
      </w:r>
    </w:p>
    <w:p w14:paraId="0024C258" w14:textId="2B0C1513" w:rsidR="005705EE" w:rsidRPr="006008B7" w:rsidRDefault="00F4037F" w:rsidP="00B02F7F">
      <w:pPr>
        <w:pStyle w:val="1"/>
        <w:numPr>
          <w:ilvl w:val="0"/>
          <w:numId w:val="14"/>
        </w:numPr>
        <w:spacing w:line="500" w:lineRule="exact"/>
        <w:ind w:leftChars="236" w:left="1132" w:hangingChars="236" w:hanging="566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研習</w:t>
      </w:r>
      <w:r w:rsidR="005705EE">
        <w:rPr>
          <w:rFonts w:hint="eastAsia"/>
          <w:color w:val="000000"/>
          <w:kern w:val="0"/>
        </w:rPr>
        <w:t>內容：</w:t>
      </w:r>
      <w:r w:rsidR="005705EE" w:rsidRPr="00F757D0">
        <w:rPr>
          <w:rFonts w:hint="eastAsia"/>
          <w:color w:val="000000"/>
          <w:kern w:val="0"/>
        </w:rPr>
        <w:t>以介紹</w:t>
      </w:r>
      <w:r w:rsidR="005705EE">
        <w:rPr>
          <w:color w:val="000000"/>
          <w:kern w:val="0"/>
        </w:rPr>
        <w:t>並</w:t>
      </w:r>
      <w:r>
        <w:rPr>
          <w:rFonts w:hint="eastAsia"/>
          <w:color w:val="000000"/>
          <w:kern w:val="0"/>
        </w:rPr>
        <w:t>實際</w:t>
      </w:r>
      <w:r w:rsidR="005705EE">
        <w:rPr>
          <w:color w:val="000000"/>
          <w:kern w:val="0"/>
        </w:rPr>
        <w:t>體驗</w:t>
      </w:r>
      <w:r w:rsidR="005705EE" w:rsidRPr="00F757D0">
        <w:rPr>
          <w:rFonts w:hint="eastAsia"/>
          <w:color w:val="000000"/>
          <w:kern w:val="0"/>
        </w:rPr>
        <w:t>原住民族</w:t>
      </w:r>
      <w:r w:rsidR="00B53B93">
        <w:rPr>
          <w:rFonts w:hint="eastAsia"/>
          <w:color w:val="000000"/>
          <w:kern w:val="0"/>
        </w:rPr>
        <w:t>桌遊</w:t>
      </w:r>
      <w:r w:rsidR="005705EE" w:rsidRPr="00F757D0">
        <w:rPr>
          <w:rFonts w:hint="eastAsia"/>
          <w:color w:val="000000"/>
          <w:kern w:val="0"/>
        </w:rPr>
        <w:t>內容為主，</w:t>
      </w:r>
      <w:r>
        <w:rPr>
          <w:rFonts w:hint="eastAsia"/>
          <w:color w:val="000000"/>
          <w:kern w:val="0"/>
        </w:rPr>
        <w:t>以期</w:t>
      </w:r>
      <w:r w:rsidR="00F01B73">
        <w:rPr>
          <w:rFonts w:hint="eastAsia"/>
          <w:color w:val="000000"/>
          <w:kern w:val="0"/>
        </w:rPr>
        <w:t>協助教師</w:t>
      </w:r>
      <w:r w:rsidR="00A1324F">
        <w:rPr>
          <w:rFonts w:hint="eastAsia"/>
          <w:color w:val="000000"/>
          <w:kern w:val="0"/>
        </w:rPr>
        <w:t>了解如何運用於課堂</w:t>
      </w:r>
      <w:r>
        <w:rPr>
          <w:rFonts w:hint="eastAsia"/>
          <w:color w:val="000000"/>
          <w:kern w:val="0"/>
        </w:rPr>
        <w:t>教學中</w:t>
      </w:r>
      <w:r w:rsidR="005705EE" w:rsidRPr="006008B7">
        <w:rPr>
          <w:rFonts w:hint="eastAsia"/>
          <w:color w:val="000000"/>
          <w:kern w:val="0"/>
        </w:rPr>
        <w:t>。</w:t>
      </w:r>
    </w:p>
    <w:p w14:paraId="6F82987E" w14:textId="26BC6936" w:rsidR="005705EE" w:rsidRDefault="005705EE" w:rsidP="00B02F7F">
      <w:pPr>
        <w:pStyle w:val="1"/>
        <w:numPr>
          <w:ilvl w:val="0"/>
          <w:numId w:val="14"/>
        </w:numPr>
        <w:spacing w:line="500" w:lineRule="exact"/>
        <w:ind w:leftChars="236" w:left="1132" w:hangingChars="236" w:hanging="566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進行方式：</w:t>
      </w:r>
      <w:r>
        <w:rPr>
          <w:color w:val="000000"/>
          <w:kern w:val="0"/>
        </w:rPr>
        <w:t>請申請學校或教師</w:t>
      </w:r>
      <w:r w:rsidR="00F4037F">
        <w:rPr>
          <w:rFonts w:hint="eastAsia"/>
          <w:color w:val="000000"/>
          <w:kern w:val="0"/>
        </w:rPr>
        <w:t>以</w:t>
      </w:r>
      <w:r w:rsidR="00DE7900">
        <w:rPr>
          <w:rFonts w:hint="eastAsia"/>
          <w:color w:val="000000"/>
          <w:kern w:val="0"/>
        </w:rPr>
        <w:t>2小時</w:t>
      </w:r>
      <w:r w:rsidR="00F01B73" w:rsidRPr="00485A94">
        <w:rPr>
          <w:rFonts w:hint="eastAsia"/>
          <w:kern w:val="0"/>
        </w:rPr>
        <w:t>內</w:t>
      </w:r>
      <w:r w:rsidR="00F01B73">
        <w:rPr>
          <w:rFonts w:hint="eastAsia"/>
          <w:color w:val="000000"/>
          <w:kern w:val="0"/>
        </w:rPr>
        <w:t>之</w:t>
      </w:r>
      <w:r w:rsidRPr="006008B7">
        <w:rPr>
          <w:color w:val="000000"/>
          <w:kern w:val="0"/>
        </w:rPr>
        <w:t>時</w:t>
      </w:r>
      <w:r>
        <w:rPr>
          <w:rFonts w:hint="eastAsia"/>
          <w:color w:val="000000"/>
          <w:kern w:val="0"/>
        </w:rPr>
        <w:t>程</w:t>
      </w:r>
      <w:r w:rsidR="00F01B73">
        <w:rPr>
          <w:color w:val="000000"/>
          <w:kern w:val="0"/>
        </w:rPr>
        <w:t>安排</w:t>
      </w:r>
      <w:r w:rsidR="00F4037F">
        <w:rPr>
          <w:rFonts w:hint="eastAsia"/>
          <w:color w:val="000000"/>
          <w:kern w:val="0"/>
        </w:rPr>
        <w:t>，一次人數</w:t>
      </w:r>
      <w:r w:rsidR="00F01B73">
        <w:rPr>
          <w:rFonts w:hint="eastAsia"/>
          <w:color w:val="000000"/>
          <w:kern w:val="0"/>
        </w:rPr>
        <w:t>至多不得超過30人</w:t>
      </w:r>
      <w:r w:rsidR="0077377A">
        <w:rPr>
          <w:rFonts w:hint="eastAsia"/>
          <w:color w:val="000000"/>
          <w:kern w:val="0"/>
        </w:rPr>
        <w:t>。</w:t>
      </w:r>
    </w:p>
    <w:p w14:paraId="0B3443A4" w14:textId="178A3222" w:rsidR="00F4037F" w:rsidRDefault="00F4037F" w:rsidP="00B02F7F">
      <w:pPr>
        <w:pStyle w:val="1"/>
        <w:numPr>
          <w:ilvl w:val="0"/>
          <w:numId w:val="14"/>
        </w:numPr>
        <w:spacing w:line="500" w:lineRule="exact"/>
        <w:ind w:leftChars="0" w:left="1134" w:firstLineChars="0" w:hanging="567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參與獎勵：</w:t>
      </w:r>
      <w:r w:rsidRPr="002B7DD1">
        <w:rPr>
          <w:rFonts w:hint="eastAsia"/>
          <w:kern w:val="0"/>
        </w:rPr>
        <w:t>參與者可獲得桌遊教材一份及免費申請</w:t>
      </w:r>
      <w:r w:rsidR="002E6D69" w:rsidRPr="002B7DD1">
        <w:rPr>
          <w:rFonts w:hint="eastAsia"/>
          <w:kern w:val="0"/>
        </w:rPr>
        <w:t>課堂教學使用數量之</w:t>
      </w:r>
      <w:r w:rsidRPr="002B7DD1">
        <w:rPr>
          <w:rFonts w:hint="eastAsia"/>
          <w:kern w:val="0"/>
        </w:rPr>
        <w:t>桌遊教材。</w:t>
      </w:r>
    </w:p>
    <w:p w14:paraId="7292DA4A" w14:textId="1F39E167" w:rsidR="005705EE" w:rsidRPr="006008B7" w:rsidRDefault="005705EE" w:rsidP="00B02F7F">
      <w:pPr>
        <w:pStyle w:val="1"/>
        <w:numPr>
          <w:ilvl w:val="0"/>
          <w:numId w:val="14"/>
        </w:numPr>
        <w:spacing w:line="500" w:lineRule="exact"/>
        <w:ind w:leftChars="0" w:left="1134" w:firstLineChars="0" w:hanging="567"/>
        <w:rPr>
          <w:color w:val="000000"/>
          <w:kern w:val="0"/>
        </w:rPr>
      </w:pPr>
      <w:r w:rsidRPr="008D61ED">
        <w:rPr>
          <w:rFonts w:hint="eastAsia"/>
          <w:color w:val="000000"/>
          <w:kern w:val="0"/>
        </w:rPr>
        <w:t>師資</w:t>
      </w:r>
      <w:r>
        <w:rPr>
          <w:rFonts w:hint="eastAsia"/>
          <w:color w:val="000000"/>
          <w:kern w:val="0"/>
        </w:rPr>
        <w:t>來源：</w:t>
      </w:r>
      <w:r w:rsidRPr="008D61ED">
        <w:rPr>
          <w:rFonts w:hint="eastAsia"/>
          <w:color w:val="000000"/>
          <w:kern w:val="0"/>
        </w:rPr>
        <w:t>由本</w:t>
      </w:r>
      <w:r>
        <w:rPr>
          <w:rFonts w:hint="eastAsia"/>
          <w:color w:val="000000"/>
          <w:kern w:val="0"/>
        </w:rPr>
        <w:t>市原住民</w:t>
      </w:r>
      <w:r w:rsidR="00E37770">
        <w:rPr>
          <w:rFonts w:hint="eastAsia"/>
          <w:color w:val="000000"/>
          <w:kern w:val="0"/>
        </w:rPr>
        <w:t>族教育</w:t>
      </w:r>
      <w:r>
        <w:rPr>
          <w:rFonts w:hint="eastAsia"/>
          <w:color w:val="000000"/>
          <w:kern w:val="0"/>
        </w:rPr>
        <w:t>資源中心</w:t>
      </w:r>
      <w:r w:rsidRPr="008D61ED">
        <w:rPr>
          <w:rFonts w:hint="eastAsia"/>
          <w:color w:val="000000"/>
          <w:kern w:val="0"/>
        </w:rPr>
        <w:t>或</w:t>
      </w:r>
      <w:r w:rsidR="006631B3">
        <w:rPr>
          <w:rFonts w:hint="eastAsia"/>
          <w:color w:val="000000"/>
          <w:kern w:val="0"/>
        </w:rPr>
        <w:t>臺北市原住民族事務委員會</w:t>
      </w:r>
      <w:r w:rsidRPr="008D61ED">
        <w:rPr>
          <w:rFonts w:hint="eastAsia"/>
          <w:color w:val="000000"/>
          <w:kern w:val="0"/>
        </w:rPr>
        <w:t>提供，必要時外聘專家學者</w:t>
      </w:r>
      <w:r>
        <w:rPr>
          <w:color w:val="000000"/>
          <w:kern w:val="0"/>
        </w:rPr>
        <w:t>協</w:t>
      </w:r>
      <w:r w:rsidRPr="006008B7">
        <w:rPr>
          <w:rFonts w:hint="eastAsia"/>
          <w:color w:val="000000"/>
          <w:kern w:val="0"/>
        </w:rPr>
        <w:t>助辦理。</w:t>
      </w:r>
    </w:p>
    <w:p w14:paraId="092F68B6" w14:textId="1653E70F" w:rsidR="005705EE" w:rsidRPr="00F6703B" w:rsidRDefault="005705EE" w:rsidP="00F6703B">
      <w:pPr>
        <w:pStyle w:val="a8"/>
        <w:numPr>
          <w:ilvl w:val="0"/>
          <w:numId w:val="14"/>
        </w:numPr>
        <w:ind w:leftChars="0" w:left="1134" w:hanging="567"/>
        <w:rPr>
          <w:rFonts w:ascii="標楷體" w:eastAsia="標楷體" w:hAnsi="標楷體"/>
          <w:color w:val="000000"/>
          <w:kern w:val="0"/>
          <w:szCs w:val="24"/>
        </w:rPr>
      </w:pP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配合事項</w:t>
      </w:r>
      <w:r w:rsidRPr="00B02F7F">
        <w:rPr>
          <w:rFonts w:ascii="標楷體" w:eastAsia="標楷體" w:hAnsi="標楷體"/>
          <w:color w:val="000000"/>
          <w:kern w:val="0"/>
          <w:szCs w:val="24"/>
        </w:rPr>
        <w:t>：</w:t>
      </w:r>
      <w:r w:rsidRPr="00F6703B">
        <w:rPr>
          <w:rFonts w:ascii="標楷體" w:eastAsia="標楷體" w:hAnsi="標楷體" w:hint="eastAsia"/>
          <w:color w:val="000000"/>
          <w:kern w:val="0"/>
          <w:szCs w:val="24"/>
        </w:rPr>
        <w:t>學校安排適宜場</w:t>
      </w:r>
      <w:r w:rsidRPr="00F6703B">
        <w:rPr>
          <w:rFonts w:ascii="標楷體" w:eastAsia="標楷體" w:hAnsi="標楷體" w:hint="eastAsia"/>
          <w:kern w:val="0"/>
          <w:szCs w:val="24"/>
        </w:rPr>
        <w:t>地</w:t>
      </w:r>
      <w:r w:rsidR="00F6703B">
        <w:rPr>
          <w:rFonts w:ascii="標楷體" w:eastAsia="標楷體" w:hAnsi="標楷體" w:hint="eastAsia"/>
          <w:kern w:val="0"/>
          <w:szCs w:val="24"/>
        </w:rPr>
        <w:t>及設備</w:t>
      </w:r>
      <w:r w:rsidR="006F2FC1">
        <w:rPr>
          <w:rFonts w:ascii="標楷體" w:eastAsia="標楷體" w:hAnsi="標楷體" w:hint="eastAsia"/>
          <w:kern w:val="0"/>
          <w:szCs w:val="24"/>
        </w:rPr>
        <w:t>(如投影幕)</w:t>
      </w:r>
      <w:r w:rsidRPr="00F6703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7496F505" w14:textId="1CF6D162" w:rsidR="005705EE" w:rsidRDefault="005705EE" w:rsidP="00B02F7F">
      <w:pPr>
        <w:pStyle w:val="1"/>
        <w:numPr>
          <w:ilvl w:val="0"/>
          <w:numId w:val="14"/>
        </w:numPr>
        <w:spacing w:line="500" w:lineRule="exact"/>
        <w:ind w:leftChars="0" w:left="1134" w:firstLineChars="0" w:hanging="567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申請方式：請有意願申請之學校，填寫申請表(附件</w:t>
      </w:r>
      <w:r w:rsidR="00640D61">
        <w:rPr>
          <w:rFonts w:hint="eastAsia"/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)。利用電子郵件</w:t>
      </w:r>
      <w:r w:rsidRPr="00F757D0">
        <w:rPr>
          <w:rFonts w:hint="eastAsia"/>
          <w:color w:val="000000"/>
          <w:kern w:val="0"/>
        </w:rPr>
        <w:t>寄至以</w:t>
      </w:r>
      <w:r w:rsidRPr="00844BB0">
        <w:rPr>
          <w:rFonts w:hint="eastAsia"/>
          <w:color w:val="000000"/>
          <w:kern w:val="0"/>
        </w:rPr>
        <w:t>下信箱：</w:t>
      </w:r>
    </w:p>
    <w:p w14:paraId="5E42C164" w14:textId="4B2F13DB" w:rsidR="005705EE" w:rsidRDefault="005705EE" w:rsidP="00B02F7F">
      <w:pPr>
        <w:pStyle w:val="1"/>
        <w:spacing w:line="500" w:lineRule="exact"/>
        <w:ind w:leftChars="0" w:left="1134" w:firstLineChars="0" w:firstLine="0"/>
        <w:rPr>
          <w:kern w:val="0"/>
        </w:rPr>
      </w:pPr>
      <w:r w:rsidRPr="005C3229">
        <w:rPr>
          <w:color w:val="000000" w:themeColor="text1"/>
          <w:kern w:val="0"/>
          <w:sz w:val="18"/>
        </w:rPr>
        <w:t>tpiercenter@mail.thes.tp.edu.tw</w:t>
      </w:r>
      <w:r w:rsidRPr="005C3229">
        <w:rPr>
          <w:rFonts w:hint="eastAsia"/>
        </w:rPr>
        <w:t xml:space="preserve"> </w:t>
      </w:r>
      <w:r w:rsidRPr="00A61BB8">
        <w:rPr>
          <w:rFonts w:hint="eastAsia"/>
        </w:rPr>
        <w:t>(原住民族教育資源中心</w:t>
      </w:r>
      <w:r w:rsidR="005C3229">
        <w:rPr>
          <w:rFonts w:hint="eastAsia"/>
        </w:rPr>
        <w:t>文化資源</w:t>
      </w:r>
      <w:r w:rsidRPr="00A61BB8">
        <w:rPr>
          <w:rFonts w:hint="eastAsia"/>
        </w:rPr>
        <w:t>組長)</w:t>
      </w:r>
      <w:r w:rsidRPr="006A3E5C">
        <w:rPr>
          <w:rFonts w:hint="eastAsia"/>
          <w:kern w:val="0"/>
        </w:rPr>
        <w:t>。</w:t>
      </w:r>
    </w:p>
    <w:p w14:paraId="42020DD8" w14:textId="2290CF6C" w:rsidR="005705EE" w:rsidRPr="006A3E5C" w:rsidRDefault="00F6703B" w:rsidP="00B02F7F">
      <w:pPr>
        <w:pStyle w:val="1"/>
        <w:spacing w:line="500" w:lineRule="exact"/>
        <w:ind w:leftChars="0" w:left="1134" w:firstLineChars="0" w:firstLine="0"/>
        <w:rPr>
          <w:color w:val="000000"/>
          <w:kern w:val="0"/>
        </w:rPr>
      </w:pPr>
      <w:r>
        <w:rPr>
          <w:rFonts w:hint="eastAsia"/>
          <w:kern w:val="0"/>
        </w:rPr>
        <w:t>若有相關問題請洽</w:t>
      </w:r>
      <w:r w:rsidR="005705EE" w:rsidRPr="00A61BB8">
        <w:rPr>
          <w:rFonts w:hint="eastAsia"/>
          <w:kern w:val="0"/>
        </w:rPr>
        <w:t>電話：</w:t>
      </w:r>
      <w:r w:rsidR="005705EE" w:rsidRPr="00A61BB8">
        <w:rPr>
          <w:kern w:val="0"/>
        </w:rPr>
        <w:t>(02)2783-7577</w:t>
      </w:r>
      <w:r w:rsidR="005705EE" w:rsidRPr="00A61BB8">
        <w:rPr>
          <w:rFonts w:hint="eastAsia"/>
          <w:kern w:val="0"/>
        </w:rPr>
        <w:t>轉47</w:t>
      </w:r>
      <w:r>
        <w:rPr>
          <w:rFonts w:hint="eastAsia"/>
          <w:kern w:val="0"/>
        </w:rPr>
        <w:t xml:space="preserve">  </w:t>
      </w:r>
      <w:r w:rsidR="00332EAE">
        <w:rPr>
          <w:rFonts w:hint="eastAsia"/>
          <w:kern w:val="0"/>
        </w:rPr>
        <w:t>李敏葶</w:t>
      </w:r>
      <w:r w:rsidR="005705EE" w:rsidRPr="00A61BB8">
        <w:rPr>
          <w:rFonts w:hint="eastAsia"/>
          <w:kern w:val="0"/>
        </w:rPr>
        <w:t>老師</w:t>
      </w:r>
    </w:p>
    <w:p w14:paraId="63D9DC40" w14:textId="038A748D" w:rsidR="005705EE" w:rsidRPr="00B02F7F" w:rsidRDefault="005705EE" w:rsidP="00332EAE">
      <w:pPr>
        <w:pStyle w:val="a8"/>
        <w:widowControl/>
        <w:numPr>
          <w:ilvl w:val="0"/>
          <w:numId w:val="14"/>
        </w:numPr>
        <w:spacing w:line="420" w:lineRule="exact"/>
        <w:ind w:leftChars="0" w:left="1134" w:hanging="567"/>
        <w:jc w:val="both"/>
        <w:rPr>
          <w:color w:val="000000"/>
          <w:kern w:val="0"/>
        </w:rPr>
      </w:pP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申請日期:</w:t>
      </w:r>
      <w:r w:rsidR="002E2435" w:rsidRPr="00B02F7F">
        <w:rPr>
          <w:rFonts w:ascii="標楷體" w:eastAsia="標楷體" w:hAnsi="標楷體" w:hint="eastAsia"/>
          <w:color w:val="000000"/>
          <w:kern w:val="0"/>
          <w:szCs w:val="24"/>
        </w:rPr>
        <w:t>從即日起至額滿為止</w:t>
      </w:r>
      <w:r w:rsidR="00900E6B">
        <w:rPr>
          <w:rFonts w:ascii="標楷體" w:eastAsia="標楷體" w:hAnsi="標楷體" w:hint="eastAsia"/>
          <w:color w:val="000000"/>
          <w:kern w:val="0"/>
          <w:szCs w:val="24"/>
        </w:rPr>
        <w:t>辦理</w:t>
      </w:r>
      <w:r w:rsidR="007940AE">
        <w:rPr>
          <w:rFonts w:ascii="標楷體" w:eastAsia="標楷體" w:hAnsi="標楷體" w:hint="eastAsia"/>
          <w:color w:val="000000"/>
          <w:kern w:val="0"/>
          <w:szCs w:val="24"/>
        </w:rPr>
        <w:t>，</w:t>
      </w:r>
      <w:r w:rsidR="00900E6B">
        <w:rPr>
          <w:rFonts w:ascii="標楷體" w:eastAsia="標楷體" w:hAnsi="標楷體" w:hint="eastAsia"/>
          <w:color w:val="000000"/>
          <w:kern w:val="0"/>
          <w:szCs w:val="24"/>
        </w:rPr>
        <w:t>期限內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提供</w:t>
      </w:r>
      <w:r w:rsidR="000D5D0F">
        <w:rPr>
          <w:rFonts w:ascii="標楷體" w:eastAsia="標楷體" w:hAnsi="標楷體" w:hint="eastAsia"/>
          <w:color w:val="000000"/>
          <w:kern w:val="0"/>
          <w:szCs w:val="24"/>
        </w:rPr>
        <w:t>10</w:t>
      </w:r>
      <w:r w:rsidRPr="00B02F7F">
        <w:rPr>
          <w:rFonts w:ascii="標楷體" w:eastAsia="標楷體" w:hAnsi="標楷體" w:hint="eastAsia"/>
          <w:kern w:val="0"/>
          <w:szCs w:val="24"/>
        </w:rPr>
        <w:t>所學</w:t>
      </w:r>
      <w:r w:rsidRPr="00B02F7F">
        <w:rPr>
          <w:rFonts w:ascii="標楷體" w:eastAsia="標楷體" w:hAnsi="標楷體" w:hint="eastAsia"/>
          <w:color w:val="000000"/>
          <w:kern w:val="0"/>
          <w:szCs w:val="24"/>
        </w:rPr>
        <w:t>校申請。</w:t>
      </w:r>
    </w:p>
    <w:p w14:paraId="37F5A599" w14:textId="2A562FEE" w:rsidR="005705EE" w:rsidRPr="005705EE" w:rsidRDefault="005705EE" w:rsidP="005705EE">
      <w:pPr>
        <w:widowControl/>
        <w:spacing w:line="420" w:lineRule="exact"/>
        <w:jc w:val="both"/>
        <w:rPr>
          <w:rFonts w:ascii="標楷體" w:eastAsia="標楷體" w:hAnsi="標楷體"/>
          <w:b/>
          <w:color w:val="000000"/>
          <w:kern w:val="0"/>
          <w:sz w:val="28"/>
        </w:rPr>
      </w:pPr>
    </w:p>
    <w:p w14:paraId="33AEC36C" w14:textId="4F118473" w:rsidR="00622724" w:rsidRPr="004876CD" w:rsidRDefault="00622724" w:rsidP="00622724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陸、經費來源：由</w:t>
      </w:r>
      <w:r w:rsidR="003631D3" w:rsidRPr="003631D3">
        <w:rPr>
          <w:rFonts w:ascii="標楷體" w:eastAsia="標楷體" w:hAnsi="標楷體" w:hint="eastAsia"/>
          <w:b/>
          <w:color w:val="000000"/>
          <w:sz w:val="28"/>
          <w:szCs w:val="28"/>
        </w:rPr>
        <w:t>110年度教育部教育部國民及學前教育署補助計畫</w:t>
      </w: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經費項下支應。</w:t>
      </w:r>
    </w:p>
    <w:p w14:paraId="528BD6EE" w14:textId="77777777" w:rsidR="00622724" w:rsidRPr="004876CD" w:rsidRDefault="00622724" w:rsidP="00622724">
      <w:pPr>
        <w:spacing w:line="500" w:lineRule="exact"/>
        <w:ind w:left="631" w:hangingChars="225" w:hanging="63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/>
          <w:color w:val="000000"/>
          <w:sz w:val="28"/>
          <w:szCs w:val="28"/>
        </w:rPr>
        <w:t>柒、預期效益</w:t>
      </w:r>
    </w:p>
    <w:p w14:paraId="69B40C21" w14:textId="3437FD87" w:rsidR="00622724" w:rsidRPr="00454DA2" w:rsidRDefault="00622724" w:rsidP="00454DA2">
      <w:pPr>
        <w:pStyle w:val="a8"/>
        <w:numPr>
          <w:ilvl w:val="0"/>
          <w:numId w:val="17"/>
        </w:numPr>
        <w:spacing w:line="500" w:lineRule="exact"/>
        <w:ind w:leftChars="0" w:left="1134" w:hanging="568"/>
        <w:jc w:val="both"/>
        <w:rPr>
          <w:rFonts w:ascii="標楷體" w:eastAsia="標楷體" w:hAnsi="標楷體"/>
          <w:color w:val="000000"/>
        </w:rPr>
      </w:pPr>
      <w:r w:rsidRPr="00454DA2">
        <w:rPr>
          <w:rFonts w:ascii="標楷體" w:eastAsia="標楷體" w:hAnsi="標楷體" w:hint="eastAsia"/>
          <w:color w:val="000000"/>
        </w:rPr>
        <w:t>豐富本市</w:t>
      </w:r>
      <w:r w:rsidR="00A20CA3">
        <w:rPr>
          <w:rFonts w:ascii="標楷體" w:eastAsia="標楷體" w:hAnsi="標楷體" w:hint="eastAsia"/>
          <w:color w:val="000000"/>
        </w:rPr>
        <w:t>原住民族議題融入課程之</w:t>
      </w:r>
      <w:r w:rsidRPr="00454DA2">
        <w:rPr>
          <w:rFonts w:ascii="標楷體" w:eastAsia="標楷體" w:hAnsi="標楷體" w:hint="eastAsia"/>
          <w:color w:val="000000"/>
        </w:rPr>
        <w:t>教學資源，</w:t>
      </w:r>
      <w:r w:rsidR="00A20CA3">
        <w:rPr>
          <w:rFonts w:ascii="標楷體" w:eastAsia="標楷體" w:hAnsi="標楷體" w:hint="eastAsia"/>
          <w:color w:val="000000"/>
        </w:rPr>
        <w:t>協助教師相關教學之知能</w:t>
      </w:r>
      <w:r w:rsidRPr="00454DA2">
        <w:rPr>
          <w:rFonts w:ascii="標楷體" w:eastAsia="標楷體" w:hAnsi="標楷體" w:hint="eastAsia"/>
          <w:color w:val="000000"/>
        </w:rPr>
        <w:t>。</w:t>
      </w:r>
    </w:p>
    <w:p w14:paraId="63364F1E" w14:textId="7C239785" w:rsidR="00DD21E1" w:rsidRPr="00454DA2" w:rsidRDefault="00622724" w:rsidP="00454DA2">
      <w:pPr>
        <w:pStyle w:val="a8"/>
        <w:numPr>
          <w:ilvl w:val="0"/>
          <w:numId w:val="17"/>
        </w:numPr>
        <w:spacing w:line="500" w:lineRule="exact"/>
        <w:ind w:leftChars="0" w:left="1134" w:hanging="568"/>
        <w:jc w:val="both"/>
        <w:rPr>
          <w:rFonts w:ascii="標楷體" w:eastAsia="標楷體" w:hAnsi="標楷體"/>
          <w:b/>
          <w:color w:val="000000"/>
        </w:rPr>
      </w:pPr>
      <w:r w:rsidRPr="00454DA2">
        <w:rPr>
          <w:rFonts w:ascii="標楷體" w:eastAsia="標楷體" w:hAnsi="標楷體" w:hint="eastAsia"/>
          <w:color w:val="000000"/>
        </w:rPr>
        <w:t>發揮本中心諮詢輔導功能，增益原住民族教育發展，</w:t>
      </w:r>
      <w:r w:rsidR="00A20CA3">
        <w:rPr>
          <w:rFonts w:ascii="標楷體" w:eastAsia="標楷體" w:hAnsi="標楷體" w:hint="eastAsia"/>
          <w:color w:val="000000"/>
        </w:rPr>
        <w:t>落實十二年國教課綱之精神</w:t>
      </w:r>
      <w:r w:rsidRPr="00454DA2">
        <w:rPr>
          <w:rFonts w:ascii="標楷體" w:eastAsia="標楷體" w:hAnsi="標楷體" w:hint="eastAsia"/>
          <w:color w:val="000000"/>
        </w:rPr>
        <w:t>。</w:t>
      </w:r>
    </w:p>
    <w:p w14:paraId="70F1BFA4" w14:textId="0551E21B" w:rsidR="00F757D0" w:rsidRDefault="00AF4986" w:rsidP="00AF4986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14:paraId="46F144D2" w14:textId="62A06DDB" w:rsidR="00DD21E1" w:rsidRPr="004876CD" w:rsidRDefault="00C209C4" w:rsidP="00A659B2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lastRenderedPageBreak/>
        <w:t>(</w:t>
      </w:r>
      <w:r w:rsidR="00DD21E1" w:rsidRPr="004876CD">
        <w:rPr>
          <w:rFonts w:ascii="標楷體" w:eastAsia="標楷體" w:hAnsi="標楷體" w:hint="eastAsia"/>
          <w:color w:val="000000"/>
        </w:rPr>
        <w:t>附件</w:t>
      </w:r>
      <w:r w:rsidR="00DD21E1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)</w:t>
      </w:r>
    </w:p>
    <w:p w14:paraId="15F7A54C" w14:textId="77777777" w:rsidR="004867DD" w:rsidRDefault="004867DD" w:rsidP="004867DD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36"/>
        </w:rPr>
      </w:pPr>
      <w:r w:rsidRPr="000D5728">
        <w:rPr>
          <w:rFonts w:ascii="標楷體" w:eastAsia="標楷體" w:hAnsi="標楷體" w:hint="eastAsia"/>
          <w:b/>
          <w:color w:val="000000"/>
          <w:sz w:val="28"/>
          <w:szCs w:val="36"/>
        </w:rPr>
        <w:t>臺北市</w:t>
      </w:r>
      <w:r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110</w:t>
      </w:r>
      <w:r w:rsidRPr="000F418E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年度</w:t>
      </w:r>
      <w:r w:rsidRPr="0042583D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原住民族桌遊教師增能工作坊計畫申請表</w:t>
      </w:r>
    </w:p>
    <w:p w14:paraId="5DD651A2" w14:textId="588D0C5B" w:rsidR="0077377A" w:rsidRPr="004876CD" w:rsidRDefault="0077377A" w:rsidP="0077377A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一、申請學校名稱：</w:t>
      </w:r>
      <w:r>
        <w:rPr>
          <w:rFonts w:ascii="標楷體" w:eastAsia="標楷體" w:hAnsi="標楷體" w:hint="eastAsia"/>
          <w:bCs/>
          <w:color w:val="000000"/>
          <w:u w:val="single"/>
        </w:rPr>
        <w:t xml:space="preserve">                        ＿</w:t>
      </w:r>
    </w:p>
    <w:p w14:paraId="02068DC5" w14:textId="77777777" w:rsidR="0077377A" w:rsidRPr="004876CD" w:rsidRDefault="0077377A" w:rsidP="0077377A">
      <w:pPr>
        <w:spacing w:line="36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二、聯絡人：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＿＿＿＿＿＿＿＿＿＿＿＿＿＿＿＿</w:t>
      </w:r>
      <w:r w:rsidRPr="006A3E5C">
        <w:rPr>
          <w:rFonts w:ascii="標楷體" w:eastAsia="標楷體" w:hAnsi="標楷體" w:hint="eastAsia"/>
          <w:bCs/>
          <w:color w:val="000000"/>
        </w:rPr>
        <w:t xml:space="preserve">　　　　</w:t>
      </w:r>
      <w:r w:rsidRPr="004876CD">
        <w:rPr>
          <w:rFonts w:ascii="標楷體" w:eastAsia="標楷體" w:hAnsi="標楷體" w:hint="eastAsia"/>
          <w:bCs/>
          <w:color w:val="000000"/>
        </w:rPr>
        <w:t>電話：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</w:t>
      </w:r>
    </w:p>
    <w:p w14:paraId="507970D8" w14:textId="77777777" w:rsidR="0077377A" w:rsidRPr="004876CD" w:rsidRDefault="0077377A" w:rsidP="0077377A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4876CD">
        <w:rPr>
          <w:rFonts w:ascii="標楷體" w:eastAsia="標楷體" w:hAnsi="標楷體" w:hint="eastAsia"/>
          <w:bCs/>
          <w:color w:val="000000"/>
        </w:rPr>
        <w:t>三、電子郵件信箱：</w:t>
      </w:r>
      <w:r>
        <w:rPr>
          <w:rFonts w:ascii="標楷體" w:eastAsia="標楷體" w:hAnsi="標楷體" w:hint="eastAsia"/>
          <w:bCs/>
          <w:color w:val="000000"/>
          <w:u w:val="single"/>
        </w:rPr>
        <w:t>＿＿＿＿＿＿＿＿＿＿＿＿＿</w:t>
      </w:r>
    </w:p>
    <w:p w14:paraId="5DEAE3BD" w14:textId="58C78D18" w:rsidR="0077377A" w:rsidRDefault="0077377A" w:rsidP="0077377A">
      <w:pPr>
        <w:spacing w:before="80" w:after="80" w:line="360" w:lineRule="auto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4876CD">
        <w:rPr>
          <w:rFonts w:ascii="標楷體" w:eastAsia="標楷體" w:hAnsi="標楷體" w:hint="eastAsia"/>
          <w:color w:val="000000"/>
        </w:rPr>
        <w:t>四、</w:t>
      </w:r>
      <w:r>
        <w:rPr>
          <w:rFonts w:ascii="標楷體" w:eastAsia="標楷體" w:hAnsi="標楷體" w:hint="eastAsia"/>
          <w:color w:val="000000"/>
        </w:rPr>
        <w:t>申請</w:t>
      </w:r>
      <w:r w:rsidR="001574BF">
        <w:rPr>
          <w:rFonts w:ascii="標楷體" w:eastAsia="標楷體" w:hAnsi="標楷體" w:hint="eastAsia"/>
          <w:color w:val="000000"/>
        </w:rPr>
        <w:t>工作坊</w:t>
      </w:r>
      <w:r>
        <w:rPr>
          <w:rFonts w:ascii="標楷體" w:eastAsia="標楷體" w:hAnsi="標楷體" w:hint="eastAsia"/>
          <w:color w:val="000000"/>
        </w:rPr>
        <w:t>服務日期、時間及場地</w:t>
      </w:r>
      <w:r w:rsidRPr="004876CD">
        <w:rPr>
          <w:rFonts w:ascii="標楷體" w:eastAsia="標楷體" w:hAnsi="標楷體" w:hint="eastAsia"/>
          <w:color w:val="000000"/>
        </w:rPr>
        <w:t>：</w:t>
      </w:r>
    </w:p>
    <w:tbl>
      <w:tblPr>
        <w:tblStyle w:val="ad"/>
        <w:tblW w:w="1053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2874"/>
        <w:gridCol w:w="1653"/>
        <w:gridCol w:w="1654"/>
        <w:gridCol w:w="1654"/>
        <w:gridCol w:w="2703"/>
      </w:tblGrid>
      <w:tr w:rsidR="0077377A" w14:paraId="710DE104" w14:textId="77777777" w:rsidTr="000A1E8A">
        <w:trPr>
          <w:trHeight w:val="570"/>
        </w:trPr>
        <w:tc>
          <w:tcPr>
            <w:tcW w:w="2874" w:type="dxa"/>
            <w:tcBorders>
              <w:tl2br w:val="single" w:sz="4" w:space="0" w:color="auto"/>
            </w:tcBorders>
          </w:tcPr>
          <w:p w14:paraId="172FAF44" w14:textId="77777777" w:rsidR="0077377A" w:rsidRDefault="0077377A" w:rsidP="00780A4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申請日期</w:t>
            </w:r>
          </w:p>
          <w:p w14:paraId="1B6382DF" w14:textId="77777777" w:rsidR="0077377A" w:rsidRDefault="0077377A" w:rsidP="00780A45">
            <w:pPr>
              <w:spacing w:before="80" w:after="80"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檔 次</w:t>
            </w:r>
          </w:p>
        </w:tc>
        <w:tc>
          <w:tcPr>
            <w:tcW w:w="1653" w:type="dxa"/>
          </w:tcPr>
          <w:p w14:paraId="53A05D35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第1順位</w:t>
            </w:r>
          </w:p>
          <w:p w14:paraId="4A249CEF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654" w:type="dxa"/>
          </w:tcPr>
          <w:p w14:paraId="79A55F20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第二順位</w:t>
            </w:r>
          </w:p>
          <w:p w14:paraId="583F5AD1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1654" w:type="dxa"/>
          </w:tcPr>
          <w:p w14:paraId="118BD813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第三順位</w:t>
            </w:r>
          </w:p>
          <w:p w14:paraId="3CED03B4" w14:textId="77777777" w:rsidR="0077377A" w:rsidRDefault="0077377A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2703" w:type="dxa"/>
          </w:tcPr>
          <w:p w14:paraId="6BB3F012" w14:textId="3691B2BA" w:rsidR="0077377A" w:rsidRDefault="0077377A" w:rsidP="00780A45">
            <w:pPr>
              <w:spacing w:before="80" w:after="80"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備註(</w:t>
            </w:r>
            <w:r w:rsidR="009E4B8C">
              <w:rPr>
                <w:rFonts w:ascii="標楷體" w:eastAsia="標楷體" w:hAnsi="標楷體" w:hint="eastAsia"/>
                <w:color w:val="000000"/>
              </w:rPr>
              <w:t>工作坊</w:t>
            </w:r>
            <w:r>
              <w:rPr>
                <w:rFonts w:ascii="標楷體" w:eastAsia="標楷體" w:hAnsi="標楷體" w:hint="eastAsia"/>
                <w:color w:val="000000"/>
              </w:rPr>
              <w:t>教室地點)</w:t>
            </w:r>
          </w:p>
        </w:tc>
      </w:tr>
      <w:tr w:rsidR="0077377A" w14:paraId="2AE2209E" w14:textId="77777777" w:rsidTr="000A1E8A">
        <w:trPr>
          <w:trHeight w:val="538"/>
        </w:trPr>
        <w:tc>
          <w:tcPr>
            <w:tcW w:w="2874" w:type="dxa"/>
            <w:vAlign w:val="center"/>
          </w:tcPr>
          <w:p w14:paraId="3C7E47AC" w14:textId="7E0FE967" w:rsidR="0077377A" w:rsidRDefault="0077377A" w:rsidP="000A1E8A">
            <w:pPr>
              <w:spacing w:before="80" w:after="80"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77377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教師增能工作坊</w:t>
            </w:r>
            <w:r w:rsidRPr="0077377A">
              <w:rPr>
                <w:rFonts w:ascii="標楷體" w:eastAsia="標楷體" w:hAnsi="標楷體" w:hint="eastAsia"/>
                <w:color w:val="000000"/>
                <w:szCs w:val="24"/>
              </w:rPr>
              <w:t>檔次</w:t>
            </w:r>
          </w:p>
        </w:tc>
        <w:tc>
          <w:tcPr>
            <w:tcW w:w="1653" w:type="dxa"/>
            <w:vAlign w:val="center"/>
          </w:tcPr>
          <w:p w14:paraId="539056A4" w14:textId="77777777" w:rsidR="0077377A" w:rsidRDefault="0077377A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4" w:type="dxa"/>
            <w:vAlign w:val="center"/>
          </w:tcPr>
          <w:p w14:paraId="6358C484" w14:textId="77777777" w:rsidR="0077377A" w:rsidRDefault="0077377A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4" w:type="dxa"/>
            <w:vAlign w:val="center"/>
          </w:tcPr>
          <w:p w14:paraId="5F77EE38" w14:textId="77777777" w:rsidR="0077377A" w:rsidRDefault="0077377A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3" w:type="dxa"/>
            <w:vAlign w:val="center"/>
          </w:tcPr>
          <w:p w14:paraId="16FAB443" w14:textId="77777777" w:rsidR="0077377A" w:rsidRDefault="0077377A" w:rsidP="00780A45">
            <w:pPr>
              <w:spacing w:before="80" w:after="80"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DF43E89" w14:textId="77777777" w:rsidR="000A1E8A" w:rsidRDefault="000A1E8A"/>
    <w:tbl>
      <w:tblPr>
        <w:tblStyle w:val="ad"/>
        <w:tblW w:w="10528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719"/>
        <w:gridCol w:w="1556"/>
        <w:gridCol w:w="8253"/>
      </w:tblGrid>
      <w:tr w:rsidR="00EA757F" w14:paraId="2DF6EAD2" w14:textId="77777777" w:rsidTr="00EA757F">
        <w:tc>
          <w:tcPr>
            <w:tcW w:w="719" w:type="dxa"/>
            <w:vAlign w:val="center"/>
          </w:tcPr>
          <w:p w14:paraId="2EA0AB33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檔次</w:t>
            </w:r>
          </w:p>
        </w:tc>
        <w:tc>
          <w:tcPr>
            <w:tcW w:w="1556" w:type="dxa"/>
            <w:vAlign w:val="center"/>
          </w:tcPr>
          <w:p w14:paraId="4B30161F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</w:t>
            </w:r>
          </w:p>
        </w:tc>
        <w:tc>
          <w:tcPr>
            <w:tcW w:w="8253" w:type="dxa"/>
            <w:vAlign w:val="center"/>
          </w:tcPr>
          <w:p w14:paraId="7E86E61F" w14:textId="325EA733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7900">
              <w:rPr>
                <w:rFonts w:ascii="標楷體" w:eastAsia="標楷體" w:hAnsi="標楷體" w:hint="eastAsia"/>
                <w:color w:val="000000"/>
                <w:sz w:val="22"/>
              </w:rPr>
              <w:t>排定時間/預定參加人數</w:t>
            </w:r>
          </w:p>
        </w:tc>
      </w:tr>
      <w:tr w:rsidR="00EA757F" w14:paraId="4C1F5C4D" w14:textId="77777777" w:rsidTr="00EA757F">
        <w:tc>
          <w:tcPr>
            <w:tcW w:w="719" w:type="dxa"/>
            <w:vAlign w:val="center"/>
          </w:tcPr>
          <w:p w14:paraId="749B5506" w14:textId="06223EBE" w:rsidR="00EA757F" w:rsidRPr="00CB2066" w:rsidRDefault="00AE6CA0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範例</w:t>
            </w:r>
          </w:p>
        </w:tc>
        <w:tc>
          <w:tcPr>
            <w:tcW w:w="1556" w:type="dxa"/>
            <w:vAlign w:val="center"/>
          </w:tcPr>
          <w:p w14:paraId="0619C61D" w14:textId="7DA32B8F" w:rsidR="00EA757F" w:rsidRPr="00CB2066" w:rsidRDefault="00897788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11/12</w:t>
            </w:r>
          </w:p>
        </w:tc>
        <w:tc>
          <w:tcPr>
            <w:tcW w:w="8253" w:type="dxa"/>
            <w:vAlign w:val="center"/>
          </w:tcPr>
          <w:p w14:paraId="25D1EEA0" w14:textId="40B68617" w:rsidR="00EA757F" w:rsidRPr="00CB2066" w:rsidRDefault="00EA757F" w:rsidP="0077377A">
            <w:pPr>
              <w:spacing w:before="80" w:after="80" w:line="240" w:lineRule="exact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13:00-15:00/</w:t>
            </w:r>
            <w:r w:rsidR="00897788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5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人</w:t>
            </w:r>
          </w:p>
        </w:tc>
      </w:tr>
      <w:tr w:rsidR="00EA757F" w14:paraId="4B55026A" w14:textId="77777777" w:rsidTr="00EA757F">
        <w:tc>
          <w:tcPr>
            <w:tcW w:w="719" w:type="dxa"/>
          </w:tcPr>
          <w:p w14:paraId="6A24C77E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56" w:type="dxa"/>
          </w:tcPr>
          <w:p w14:paraId="20061E97" w14:textId="2B1F7299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3" w:type="dxa"/>
          </w:tcPr>
          <w:p w14:paraId="25D05D53" w14:textId="77777777" w:rsidR="00EA757F" w:rsidRDefault="00EA757F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757F" w14:paraId="191C0B74" w14:textId="77777777" w:rsidTr="00EA757F">
        <w:tc>
          <w:tcPr>
            <w:tcW w:w="719" w:type="dxa"/>
          </w:tcPr>
          <w:p w14:paraId="174A6F02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56" w:type="dxa"/>
          </w:tcPr>
          <w:p w14:paraId="1D9152AE" w14:textId="707C335E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3" w:type="dxa"/>
          </w:tcPr>
          <w:p w14:paraId="6B1DA477" w14:textId="77777777" w:rsidR="00EA757F" w:rsidRDefault="00EA757F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A757F" w14:paraId="288EA79B" w14:textId="77777777" w:rsidTr="00EA757F">
        <w:tc>
          <w:tcPr>
            <w:tcW w:w="719" w:type="dxa"/>
          </w:tcPr>
          <w:p w14:paraId="63F031B0" w14:textId="77777777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556" w:type="dxa"/>
          </w:tcPr>
          <w:p w14:paraId="10AF10E5" w14:textId="67CB8A8B" w:rsidR="00EA757F" w:rsidRDefault="00EA757F" w:rsidP="00780A45">
            <w:pPr>
              <w:spacing w:before="80" w:after="80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53" w:type="dxa"/>
          </w:tcPr>
          <w:p w14:paraId="2727E082" w14:textId="77777777" w:rsidR="00EA757F" w:rsidRDefault="00EA757F" w:rsidP="00780A45">
            <w:pPr>
              <w:spacing w:before="80" w:after="80"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EC56474" w14:textId="77777777" w:rsidR="00FB32AA" w:rsidRDefault="00FB32AA" w:rsidP="0077377A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14:paraId="54E62AC0" w14:textId="77777777" w:rsidR="0077377A" w:rsidRDefault="0077377A" w:rsidP="0077377A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新細明體" w:hAnsi="新細明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備註說明</w:t>
      </w:r>
    </w:p>
    <w:p w14:paraId="1D02F0F4" w14:textId="536E0EB6" w:rsidR="0077377A" w:rsidRDefault="0077377A" w:rsidP="0077377A">
      <w:pPr>
        <w:snapToGrid w:val="0"/>
        <w:spacing w:line="500" w:lineRule="exact"/>
        <w:ind w:leftChars="61" w:left="146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(一)</w:t>
      </w:r>
      <w:r w:rsidR="00DE7900">
        <w:rPr>
          <w:rFonts w:ascii="標楷體" w:eastAsia="標楷體" w:hAnsi="標楷體" w:hint="eastAsia"/>
          <w:color w:val="000000"/>
          <w:kern w:val="0"/>
        </w:rPr>
        <w:t>請教師確定填妥欲申請日期、排定時間及參加人數。</w:t>
      </w:r>
    </w:p>
    <w:p w14:paraId="14E27505" w14:textId="77777777" w:rsidR="0077377A" w:rsidRDefault="0077377A" w:rsidP="0077377A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(二)此計畫即日起開始受理報名至額滿為止，填表後寄</w:t>
      </w:r>
      <w:r w:rsidRPr="00791466">
        <w:rPr>
          <w:rFonts w:ascii="標楷體" w:eastAsia="標楷體" w:hAnsi="標楷體" w:hint="eastAsia"/>
          <w:color w:val="000000"/>
        </w:rPr>
        <w:t>至以下信箱</w:t>
      </w:r>
      <w:r>
        <w:rPr>
          <w:b/>
          <w:color w:val="000000" w:themeColor="text1"/>
          <w:kern w:val="0"/>
          <w:sz w:val="18"/>
        </w:rPr>
        <w:t>tpiercenter@mail.thes.tp.edu.tw</w:t>
      </w:r>
    </w:p>
    <w:p w14:paraId="4EAFF305" w14:textId="0393F3AC" w:rsidR="0077377A" w:rsidRPr="00C209C4" w:rsidRDefault="0077377A" w:rsidP="0077377A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</w:t>
      </w:r>
      <w:r w:rsidRPr="00FE148E">
        <w:rPr>
          <w:rFonts w:ascii="標楷體" w:eastAsia="標楷體" w:hAnsi="標楷體" w:hint="eastAsia"/>
          <w:color w:val="000000"/>
        </w:rPr>
        <w:t>(</w:t>
      </w:r>
      <w:r w:rsidR="006C71DC">
        <w:rPr>
          <w:rFonts w:ascii="標楷體" w:eastAsia="標楷體" w:hAnsi="標楷體" w:hint="eastAsia"/>
          <w:color w:val="000000"/>
        </w:rPr>
        <w:t>原住民族教育資源中心文化資源</w:t>
      </w:r>
      <w:r w:rsidRPr="00FE148E">
        <w:rPr>
          <w:rFonts w:ascii="標楷體" w:eastAsia="標楷體" w:hAnsi="標楷體" w:hint="eastAsia"/>
          <w:color w:val="000000"/>
        </w:rPr>
        <w:t>組長</w:t>
      </w:r>
      <w:r>
        <w:rPr>
          <w:rFonts w:ascii="標楷體" w:eastAsia="標楷體" w:hAnsi="標楷體" w:hint="eastAsia"/>
          <w:color w:val="000000"/>
        </w:rPr>
        <w:t>-</w:t>
      </w:r>
      <w:r w:rsidR="006C71DC">
        <w:rPr>
          <w:rFonts w:ascii="標楷體" w:eastAsia="標楷體" w:hAnsi="標楷體" w:hint="eastAsia"/>
          <w:color w:val="000000"/>
        </w:rPr>
        <w:t>李敏葶</w:t>
      </w:r>
      <w:r>
        <w:rPr>
          <w:rFonts w:ascii="標楷體" w:eastAsia="標楷體" w:hAnsi="標楷體" w:hint="eastAsia"/>
          <w:color w:val="000000"/>
        </w:rPr>
        <w:t>老師</w:t>
      </w:r>
      <w:r w:rsidRPr="00FE148E">
        <w:rPr>
          <w:rFonts w:ascii="標楷體" w:eastAsia="標楷體" w:hAnsi="標楷體" w:hint="eastAsia"/>
          <w:color w:val="000000"/>
        </w:rPr>
        <w:t>)</w:t>
      </w:r>
      <w:r w:rsidRPr="000D5728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Cs w:val="24"/>
        </w:rPr>
        <w:t>聯絡</w:t>
      </w:r>
      <w:r w:rsidRPr="005C4290">
        <w:rPr>
          <w:rFonts w:ascii="標楷體" w:eastAsia="標楷體" w:hAnsi="標楷體" w:cs="新細明體" w:hint="eastAsia"/>
          <w:kern w:val="0"/>
          <w:szCs w:val="24"/>
        </w:rPr>
        <w:t>電話：</w:t>
      </w:r>
      <w:r>
        <w:t>(</w:t>
      </w:r>
      <w:r>
        <w:rPr>
          <w:rFonts w:ascii="標楷體" w:eastAsia="標楷體" w:hAnsi="標楷體" w:cs="新細明體"/>
          <w:kern w:val="0"/>
          <w:szCs w:val="24"/>
        </w:rPr>
        <w:t>02)2783-7577</w:t>
      </w:r>
      <w:r w:rsidRPr="0071187E">
        <w:rPr>
          <w:rFonts w:ascii="標楷體" w:eastAsia="標楷體" w:hAnsi="標楷體" w:cs="新細明體" w:hint="eastAsia"/>
          <w:kern w:val="0"/>
          <w:szCs w:val="24"/>
        </w:rPr>
        <w:t>轉</w:t>
      </w:r>
      <w:r>
        <w:rPr>
          <w:rFonts w:ascii="標楷體" w:eastAsia="標楷體" w:hAnsi="標楷體" w:cs="新細明體" w:hint="eastAsia"/>
          <w:kern w:val="0"/>
          <w:szCs w:val="24"/>
        </w:rPr>
        <w:t>47</w:t>
      </w:r>
      <w:r w:rsidRPr="00791466">
        <w:rPr>
          <w:rFonts w:ascii="標楷體" w:eastAsia="標楷體" w:hAnsi="標楷體" w:hint="eastAsia"/>
          <w:color w:val="000000"/>
        </w:rPr>
        <w:t>。</w:t>
      </w:r>
    </w:p>
    <w:p w14:paraId="4F0AD51E" w14:textId="7E607E13" w:rsidR="0077377A" w:rsidRPr="001758F2" w:rsidRDefault="0077377A" w:rsidP="00DE7900">
      <w:pPr>
        <w:pStyle w:val="1"/>
        <w:ind w:leftChars="0" w:left="0" w:firstLineChars="0" w:firstLine="0"/>
        <w:jc w:val="left"/>
        <w:rPr>
          <w:color w:val="000000" w:themeColor="text1"/>
          <w:kern w:val="0"/>
        </w:rPr>
      </w:pPr>
    </w:p>
    <w:p w14:paraId="6D9EB29E" w14:textId="77777777" w:rsidR="0077377A" w:rsidRDefault="0077377A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4E2B927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8E5B15D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ED1E5FE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05713DBC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459FD88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B603900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57792BC" w14:textId="77777777" w:rsidR="00C979FF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37451921" w14:textId="77777777" w:rsidR="00C979FF" w:rsidRPr="00815B81" w:rsidRDefault="00C979FF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7C37459D" w14:textId="77777777" w:rsidR="0077377A" w:rsidRDefault="0077377A" w:rsidP="0077377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承辦人        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處室主任  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Pr="004876CD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校長</w:t>
      </w:r>
    </w:p>
    <w:p w14:paraId="081B0B8E" w14:textId="449D4A08" w:rsidR="0077377A" w:rsidRPr="00815B81" w:rsidRDefault="0077377A" w:rsidP="0077377A">
      <w:pPr>
        <w:spacing w:line="276" w:lineRule="auto"/>
        <w:rPr>
          <w:rFonts w:ascii="標楷體" w:eastAsia="標楷體" w:hAnsi="標楷體"/>
          <w:szCs w:val="36"/>
        </w:rPr>
      </w:pPr>
    </w:p>
    <w:sectPr w:rsidR="0077377A" w:rsidRPr="00815B81" w:rsidSect="000D5728">
      <w:footerReference w:type="even" r:id="rId7"/>
      <w:pgSz w:w="11906" w:h="16838" w:code="9"/>
      <w:pgMar w:top="720" w:right="720" w:bottom="720" w:left="720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CEBFA" w14:textId="77777777" w:rsidR="00666D86" w:rsidRDefault="00666D86" w:rsidP="000D5728">
      <w:r>
        <w:separator/>
      </w:r>
    </w:p>
  </w:endnote>
  <w:endnote w:type="continuationSeparator" w:id="0">
    <w:p w14:paraId="6843E2A7" w14:textId="77777777" w:rsidR="00666D86" w:rsidRDefault="00666D86" w:rsidP="000D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4B5A2" w14:textId="77777777" w:rsidR="009A1F27" w:rsidRDefault="009C1710" w:rsidP="00AB5B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88D9BF" w14:textId="77777777" w:rsidR="009A1F27" w:rsidRDefault="00666D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3807B" w14:textId="77777777" w:rsidR="00666D86" w:rsidRDefault="00666D86" w:rsidP="000D5728">
      <w:r>
        <w:separator/>
      </w:r>
    </w:p>
  </w:footnote>
  <w:footnote w:type="continuationSeparator" w:id="0">
    <w:p w14:paraId="5F86C9A0" w14:textId="77777777" w:rsidR="00666D86" w:rsidRDefault="00666D86" w:rsidP="000D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081"/>
    <w:multiLevelType w:val="hybridMultilevel"/>
    <w:tmpl w:val="F8E4F6B2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625742D"/>
    <w:multiLevelType w:val="hybridMultilevel"/>
    <w:tmpl w:val="2A2668B0"/>
    <w:lvl w:ilvl="0" w:tplc="A0CE65D8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132702F2"/>
    <w:multiLevelType w:val="hybridMultilevel"/>
    <w:tmpl w:val="7F80C25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26DB4E87"/>
    <w:multiLevelType w:val="hybridMultilevel"/>
    <w:tmpl w:val="43B845BC"/>
    <w:lvl w:ilvl="0" w:tplc="29AE7314">
      <w:start w:val="5"/>
      <w:numFmt w:val="japaneseLegal"/>
      <w:lvlText w:val="%1、"/>
      <w:lvlJc w:val="left"/>
      <w:pPr>
        <w:ind w:left="600" w:hanging="600"/>
      </w:pPr>
      <w:rPr>
        <w:rFonts w:hint="default"/>
      </w:rPr>
    </w:lvl>
    <w:lvl w:ilvl="1" w:tplc="A274D532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1A4BEB"/>
    <w:multiLevelType w:val="hybridMultilevel"/>
    <w:tmpl w:val="678CC60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24948F6"/>
    <w:multiLevelType w:val="hybridMultilevel"/>
    <w:tmpl w:val="B9B846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310924"/>
    <w:multiLevelType w:val="hybridMultilevel"/>
    <w:tmpl w:val="C9E29C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BD4A2D"/>
    <w:multiLevelType w:val="hybridMultilevel"/>
    <w:tmpl w:val="CBF6139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3FFF5A2F"/>
    <w:multiLevelType w:val="hybridMultilevel"/>
    <w:tmpl w:val="DE5043CE"/>
    <w:lvl w:ilvl="0" w:tplc="EAD6A4D4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CD7A91"/>
    <w:multiLevelType w:val="hybridMultilevel"/>
    <w:tmpl w:val="CC86A9EA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5359436E"/>
    <w:multiLevelType w:val="hybridMultilevel"/>
    <w:tmpl w:val="AB08D0C2"/>
    <w:lvl w:ilvl="0" w:tplc="07B068EC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" w15:restartNumberingAfterBreak="0">
    <w:nsid w:val="5F743D08"/>
    <w:multiLevelType w:val="hybridMultilevel"/>
    <w:tmpl w:val="496E67D6"/>
    <w:lvl w:ilvl="0" w:tplc="02D8957C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97206BA"/>
    <w:multiLevelType w:val="hybridMultilevel"/>
    <w:tmpl w:val="7FC89082"/>
    <w:lvl w:ilvl="0" w:tplc="E1E6ED92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AE10B73"/>
    <w:multiLevelType w:val="hybridMultilevel"/>
    <w:tmpl w:val="93EC315C"/>
    <w:lvl w:ilvl="0" w:tplc="E6B8A7A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6F450C"/>
    <w:multiLevelType w:val="hybridMultilevel"/>
    <w:tmpl w:val="64602D4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5" w15:restartNumberingAfterBreak="0">
    <w:nsid w:val="7E055AEC"/>
    <w:multiLevelType w:val="hybridMultilevel"/>
    <w:tmpl w:val="AE9ADD5E"/>
    <w:lvl w:ilvl="0" w:tplc="29AE7314">
      <w:start w:val="5"/>
      <w:numFmt w:val="japaneseLeg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85185B"/>
    <w:multiLevelType w:val="hybridMultilevel"/>
    <w:tmpl w:val="2FE6F5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15C81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15"/>
  </w:num>
  <w:num w:numId="8">
    <w:abstractNumId w:val="1"/>
  </w:num>
  <w:num w:numId="9">
    <w:abstractNumId w:val="6"/>
  </w:num>
  <w:num w:numId="10">
    <w:abstractNumId w:val="11"/>
  </w:num>
  <w:num w:numId="11">
    <w:abstractNumId w:val="14"/>
  </w:num>
  <w:num w:numId="12">
    <w:abstractNumId w:val="4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E1"/>
    <w:rsid w:val="000279D7"/>
    <w:rsid w:val="00064152"/>
    <w:rsid w:val="000657C4"/>
    <w:rsid w:val="00074F12"/>
    <w:rsid w:val="000769C8"/>
    <w:rsid w:val="00077EB9"/>
    <w:rsid w:val="0009225B"/>
    <w:rsid w:val="00093B00"/>
    <w:rsid w:val="000A1E8A"/>
    <w:rsid w:val="000A3C44"/>
    <w:rsid w:val="000B50DD"/>
    <w:rsid w:val="000D163E"/>
    <w:rsid w:val="000D5728"/>
    <w:rsid w:val="000D5D0F"/>
    <w:rsid w:val="000F418E"/>
    <w:rsid w:val="001039DE"/>
    <w:rsid w:val="00117946"/>
    <w:rsid w:val="0013548B"/>
    <w:rsid w:val="001574BF"/>
    <w:rsid w:val="001667C6"/>
    <w:rsid w:val="00172A40"/>
    <w:rsid w:val="00177B86"/>
    <w:rsid w:val="001D1D75"/>
    <w:rsid w:val="00211779"/>
    <w:rsid w:val="002124BD"/>
    <w:rsid w:val="0022144B"/>
    <w:rsid w:val="00235B69"/>
    <w:rsid w:val="00241D40"/>
    <w:rsid w:val="002429E3"/>
    <w:rsid w:val="002707DC"/>
    <w:rsid w:val="00280643"/>
    <w:rsid w:val="00280E39"/>
    <w:rsid w:val="00280EE6"/>
    <w:rsid w:val="0028259E"/>
    <w:rsid w:val="002B7DD1"/>
    <w:rsid w:val="002D6FA7"/>
    <w:rsid w:val="002D74CD"/>
    <w:rsid w:val="002E2435"/>
    <w:rsid w:val="002E6D69"/>
    <w:rsid w:val="003256DC"/>
    <w:rsid w:val="00332EAE"/>
    <w:rsid w:val="00360C92"/>
    <w:rsid w:val="003631D3"/>
    <w:rsid w:val="00372DDD"/>
    <w:rsid w:val="003871CD"/>
    <w:rsid w:val="00391174"/>
    <w:rsid w:val="003A311F"/>
    <w:rsid w:val="003E7ED8"/>
    <w:rsid w:val="00400731"/>
    <w:rsid w:val="00410E3F"/>
    <w:rsid w:val="0042419A"/>
    <w:rsid w:val="0042583D"/>
    <w:rsid w:val="00442274"/>
    <w:rsid w:val="004546F8"/>
    <w:rsid w:val="00454DA2"/>
    <w:rsid w:val="0047106B"/>
    <w:rsid w:val="00485A94"/>
    <w:rsid w:val="004867DD"/>
    <w:rsid w:val="004C478A"/>
    <w:rsid w:val="004E50EC"/>
    <w:rsid w:val="004F5287"/>
    <w:rsid w:val="00514D4A"/>
    <w:rsid w:val="00516415"/>
    <w:rsid w:val="00516D11"/>
    <w:rsid w:val="00552ACA"/>
    <w:rsid w:val="005530E2"/>
    <w:rsid w:val="005574B7"/>
    <w:rsid w:val="00565217"/>
    <w:rsid w:val="005655EA"/>
    <w:rsid w:val="005664BB"/>
    <w:rsid w:val="005705EE"/>
    <w:rsid w:val="005C3229"/>
    <w:rsid w:val="005D4139"/>
    <w:rsid w:val="005D6B76"/>
    <w:rsid w:val="005E03FB"/>
    <w:rsid w:val="005E084B"/>
    <w:rsid w:val="006008B7"/>
    <w:rsid w:val="00616B75"/>
    <w:rsid w:val="00622724"/>
    <w:rsid w:val="0062469E"/>
    <w:rsid w:val="00640D61"/>
    <w:rsid w:val="00651401"/>
    <w:rsid w:val="00651965"/>
    <w:rsid w:val="006631B3"/>
    <w:rsid w:val="00665081"/>
    <w:rsid w:val="00666D86"/>
    <w:rsid w:val="00671201"/>
    <w:rsid w:val="006845F6"/>
    <w:rsid w:val="0069777C"/>
    <w:rsid w:val="006A3E5C"/>
    <w:rsid w:val="006A5787"/>
    <w:rsid w:val="006C09BC"/>
    <w:rsid w:val="006C71DC"/>
    <w:rsid w:val="006E47A5"/>
    <w:rsid w:val="006F2FC1"/>
    <w:rsid w:val="006F67DD"/>
    <w:rsid w:val="0071271A"/>
    <w:rsid w:val="007171A1"/>
    <w:rsid w:val="007274DB"/>
    <w:rsid w:val="00732FC9"/>
    <w:rsid w:val="00755678"/>
    <w:rsid w:val="0077377A"/>
    <w:rsid w:val="00785921"/>
    <w:rsid w:val="007940AE"/>
    <w:rsid w:val="007C2ADB"/>
    <w:rsid w:val="007D340D"/>
    <w:rsid w:val="007D7ED0"/>
    <w:rsid w:val="007E410B"/>
    <w:rsid w:val="00815B81"/>
    <w:rsid w:val="008235D7"/>
    <w:rsid w:val="00831287"/>
    <w:rsid w:val="00844BB0"/>
    <w:rsid w:val="0086206A"/>
    <w:rsid w:val="00871E80"/>
    <w:rsid w:val="00881E67"/>
    <w:rsid w:val="00891387"/>
    <w:rsid w:val="00897788"/>
    <w:rsid w:val="008B3EB6"/>
    <w:rsid w:val="008D7B49"/>
    <w:rsid w:val="008E4FA8"/>
    <w:rsid w:val="00900E6B"/>
    <w:rsid w:val="00902816"/>
    <w:rsid w:val="009058E5"/>
    <w:rsid w:val="0091755B"/>
    <w:rsid w:val="00917574"/>
    <w:rsid w:val="009255D1"/>
    <w:rsid w:val="009337D1"/>
    <w:rsid w:val="009762C1"/>
    <w:rsid w:val="0098039E"/>
    <w:rsid w:val="00986F44"/>
    <w:rsid w:val="00986FF3"/>
    <w:rsid w:val="009A7E36"/>
    <w:rsid w:val="009B3027"/>
    <w:rsid w:val="009B3649"/>
    <w:rsid w:val="009B5C9C"/>
    <w:rsid w:val="009C1710"/>
    <w:rsid w:val="009C6B71"/>
    <w:rsid w:val="009D734F"/>
    <w:rsid w:val="009E4B8C"/>
    <w:rsid w:val="009E7DEE"/>
    <w:rsid w:val="00A00B59"/>
    <w:rsid w:val="00A1324F"/>
    <w:rsid w:val="00A20CA3"/>
    <w:rsid w:val="00A243FB"/>
    <w:rsid w:val="00A34D0B"/>
    <w:rsid w:val="00A426AC"/>
    <w:rsid w:val="00A45AF1"/>
    <w:rsid w:val="00A5699C"/>
    <w:rsid w:val="00A611D7"/>
    <w:rsid w:val="00A61BB8"/>
    <w:rsid w:val="00A659B2"/>
    <w:rsid w:val="00AA267E"/>
    <w:rsid w:val="00AC1485"/>
    <w:rsid w:val="00AD2939"/>
    <w:rsid w:val="00AE507F"/>
    <w:rsid w:val="00AE6853"/>
    <w:rsid w:val="00AE6CA0"/>
    <w:rsid w:val="00AF4986"/>
    <w:rsid w:val="00B02F7F"/>
    <w:rsid w:val="00B03BBE"/>
    <w:rsid w:val="00B10928"/>
    <w:rsid w:val="00B10CF7"/>
    <w:rsid w:val="00B263B7"/>
    <w:rsid w:val="00B44562"/>
    <w:rsid w:val="00B53B93"/>
    <w:rsid w:val="00B74446"/>
    <w:rsid w:val="00B95439"/>
    <w:rsid w:val="00BC4B13"/>
    <w:rsid w:val="00BD17FE"/>
    <w:rsid w:val="00BE3142"/>
    <w:rsid w:val="00C05CFF"/>
    <w:rsid w:val="00C209C4"/>
    <w:rsid w:val="00C25360"/>
    <w:rsid w:val="00C26DD6"/>
    <w:rsid w:val="00C72813"/>
    <w:rsid w:val="00C87544"/>
    <w:rsid w:val="00C979FF"/>
    <w:rsid w:val="00CA6D6A"/>
    <w:rsid w:val="00CB2066"/>
    <w:rsid w:val="00CB2DC1"/>
    <w:rsid w:val="00CB3801"/>
    <w:rsid w:val="00CC7FB2"/>
    <w:rsid w:val="00CD400E"/>
    <w:rsid w:val="00D03724"/>
    <w:rsid w:val="00D03F59"/>
    <w:rsid w:val="00D464AB"/>
    <w:rsid w:val="00D47373"/>
    <w:rsid w:val="00D50AA8"/>
    <w:rsid w:val="00D5133A"/>
    <w:rsid w:val="00D6266E"/>
    <w:rsid w:val="00D75D3F"/>
    <w:rsid w:val="00D95546"/>
    <w:rsid w:val="00D97CBA"/>
    <w:rsid w:val="00DB4251"/>
    <w:rsid w:val="00DB5192"/>
    <w:rsid w:val="00DD21E1"/>
    <w:rsid w:val="00DE7900"/>
    <w:rsid w:val="00E07EAE"/>
    <w:rsid w:val="00E37770"/>
    <w:rsid w:val="00E52BB3"/>
    <w:rsid w:val="00E67C91"/>
    <w:rsid w:val="00E704D4"/>
    <w:rsid w:val="00EA2718"/>
    <w:rsid w:val="00EA7177"/>
    <w:rsid w:val="00EA757F"/>
    <w:rsid w:val="00EB5CCC"/>
    <w:rsid w:val="00EE0329"/>
    <w:rsid w:val="00EE4966"/>
    <w:rsid w:val="00EF641A"/>
    <w:rsid w:val="00F0002E"/>
    <w:rsid w:val="00F01B73"/>
    <w:rsid w:val="00F026CF"/>
    <w:rsid w:val="00F13C7A"/>
    <w:rsid w:val="00F27CE4"/>
    <w:rsid w:val="00F34FDA"/>
    <w:rsid w:val="00F4037F"/>
    <w:rsid w:val="00F41173"/>
    <w:rsid w:val="00F6703B"/>
    <w:rsid w:val="00F757D0"/>
    <w:rsid w:val="00FA7583"/>
    <w:rsid w:val="00FB32AA"/>
    <w:rsid w:val="00FC6DA3"/>
    <w:rsid w:val="00FE148E"/>
    <w:rsid w:val="00FE4FBD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1321C"/>
  <w15:docId w15:val="{DD433ED8-6CFE-4220-A5F6-A077515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21E1"/>
    <w:rPr>
      <w:color w:val="D8543D"/>
      <w:u w:val="single"/>
    </w:rPr>
  </w:style>
  <w:style w:type="paragraph" w:customStyle="1" w:styleId="a4">
    <w:name w:val="壹"/>
    <w:rsid w:val="00DD21E1"/>
    <w:pPr>
      <w:jc w:val="both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4-1">
    <w:name w:val="4-1"/>
    <w:basedOn w:val="a"/>
    <w:link w:val="4-10"/>
    <w:rsid w:val="00DD21E1"/>
    <w:pPr>
      <w:widowControl/>
      <w:ind w:leftChars="225" w:left="1008" w:hangingChars="195" w:hanging="468"/>
      <w:jc w:val="both"/>
    </w:pPr>
    <w:rPr>
      <w:rFonts w:ascii="標楷體" w:eastAsia="標楷體" w:hAnsi="標楷體"/>
      <w:szCs w:val="24"/>
      <w:lang w:val="x-none" w:eastAsia="x-none"/>
    </w:rPr>
  </w:style>
  <w:style w:type="paragraph" w:styleId="a5">
    <w:name w:val="footer"/>
    <w:basedOn w:val="a"/>
    <w:link w:val="a6"/>
    <w:rsid w:val="00DD21E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basedOn w:val="a0"/>
    <w:link w:val="a5"/>
    <w:rsid w:val="00DD21E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1">
    <w:name w:val="1."/>
    <w:qFormat/>
    <w:rsid w:val="00DD21E1"/>
    <w:pPr>
      <w:ind w:leftChars="250" w:left="250" w:hangingChars="100" w:hanging="240"/>
      <w:jc w:val="both"/>
    </w:pPr>
    <w:rPr>
      <w:rFonts w:ascii="標楷體" w:eastAsia="標楷體" w:hAnsi="標楷體" w:cs="Times New Roman"/>
      <w:szCs w:val="24"/>
    </w:rPr>
  </w:style>
  <w:style w:type="character" w:styleId="a7">
    <w:name w:val="page number"/>
    <w:basedOn w:val="a0"/>
    <w:rsid w:val="00DD21E1"/>
  </w:style>
  <w:style w:type="character" w:customStyle="1" w:styleId="4-10">
    <w:name w:val="4-1 字元"/>
    <w:link w:val="4-1"/>
    <w:rsid w:val="00DD21E1"/>
    <w:rPr>
      <w:rFonts w:ascii="標楷體" w:eastAsia="標楷體" w:hAnsi="標楷體" w:cs="Times New Roman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98039E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D57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0D5728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F6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641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D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Windows 使用者</cp:lastModifiedBy>
  <cp:revision>2</cp:revision>
  <cp:lastPrinted>2018-12-21T03:40:00Z</cp:lastPrinted>
  <dcterms:created xsi:type="dcterms:W3CDTF">2021-09-15T08:02:00Z</dcterms:created>
  <dcterms:modified xsi:type="dcterms:W3CDTF">2021-09-15T08:02:00Z</dcterms:modified>
</cp:coreProperties>
</file>