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90" w:rsidRPr="00575575" w:rsidRDefault="000708C7" w:rsidP="00575575">
      <w:pPr>
        <w:snapToGrid w:val="0"/>
        <w:contextualSpacing/>
        <w:jc w:val="center"/>
        <w:rPr>
          <w:rFonts w:ascii="標楷體" w:eastAsia="標楷體" w:hAnsi="標楷體"/>
          <w:sz w:val="32"/>
          <w:szCs w:val="28"/>
        </w:rPr>
      </w:pPr>
      <w:r w:rsidRPr="00575575">
        <w:rPr>
          <w:rFonts w:ascii="標楷體" w:eastAsia="標楷體" w:hAnsi="標楷體" w:hint="eastAsia"/>
          <w:sz w:val="32"/>
          <w:szCs w:val="28"/>
        </w:rPr>
        <w:t>臺北市立</w:t>
      </w:r>
      <w:r w:rsidR="003C6490" w:rsidRPr="00575575">
        <w:rPr>
          <w:rFonts w:ascii="標楷體" w:eastAsia="標楷體" w:hAnsi="標楷體" w:hint="eastAsia"/>
          <w:sz w:val="32"/>
          <w:szCs w:val="28"/>
        </w:rPr>
        <w:t>中正</w:t>
      </w:r>
      <w:r w:rsidRPr="00575575">
        <w:rPr>
          <w:rFonts w:ascii="標楷體" w:eastAsia="標楷體" w:hAnsi="標楷體" w:hint="eastAsia"/>
          <w:sz w:val="32"/>
          <w:szCs w:val="28"/>
        </w:rPr>
        <w:t>高級中學10</w:t>
      </w:r>
      <w:r w:rsidR="003C6490" w:rsidRPr="00575575">
        <w:rPr>
          <w:rFonts w:ascii="標楷體" w:eastAsia="標楷體" w:hAnsi="標楷體" w:hint="eastAsia"/>
          <w:sz w:val="32"/>
          <w:szCs w:val="28"/>
        </w:rPr>
        <w:t>9</w:t>
      </w:r>
      <w:r w:rsidRPr="00575575">
        <w:rPr>
          <w:rFonts w:ascii="標楷體" w:eastAsia="標楷體" w:hAnsi="標楷體" w:hint="eastAsia"/>
          <w:sz w:val="32"/>
          <w:szCs w:val="28"/>
        </w:rPr>
        <w:t>學年度</w:t>
      </w:r>
      <w:r w:rsidR="00A3790D">
        <w:rPr>
          <w:rFonts w:ascii="標楷體" w:eastAsia="標楷體" w:hAnsi="標楷體" w:hint="eastAsia"/>
          <w:sz w:val="32"/>
          <w:szCs w:val="28"/>
        </w:rPr>
        <w:t>人工智慧（AI</w:t>
      </w:r>
      <w:r w:rsidR="004663D9">
        <w:rPr>
          <w:rFonts w:ascii="標楷體" w:eastAsia="標楷體" w:hAnsi="標楷體" w:hint="eastAsia"/>
          <w:sz w:val="32"/>
          <w:szCs w:val="28"/>
        </w:rPr>
        <w:t>）課</w:t>
      </w:r>
      <w:r w:rsidR="00A3790D">
        <w:rPr>
          <w:rFonts w:ascii="標楷體" w:eastAsia="標楷體" w:hAnsi="標楷體" w:hint="eastAsia"/>
          <w:sz w:val="32"/>
          <w:szCs w:val="28"/>
        </w:rPr>
        <w:t>程</w:t>
      </w:r>
    </w:p>
    <w:p w:rsidR="000708C7" w:rsidRPr="00575575" w:rsidRDefault="000708C7" w:rsidP="00575575">
      <w:pPr>
        <w:snapToGrid w:val="0"/>
        <w:contextualSpacing/>
        <w:jc w:val="center"/>
        <w:rPr>
          <w:rFonts w:ascii="標楷體" w:eastAsia="標楷體" w:hAnsi="標楷體"/>
          <w:sz w:val="32"/>
          <w:szCs w:val="28"/>
        </w:rPr>
      </w:pPr>
      <w:r w:rsidRPr="00575575">
        <w:rPr>
          <w:rFonts w:ascii="標楷體" w:eastAsia="標楷體" w:hAnsi="標楷體" w:hint="eastAsia"/>
          <w:sz w:val="32"/>
          <w:szCs w:val="28"/>
        </w:rPr>
        <w:t>招生說明會</w:t>
      </w:r>
      <w:r w:rsidR="002311A9" w:rsidRPr="00575575">
        <w:rPr>
          <w:rFonts w:ascii="標楷體" w:eastAsia="標楷體" w:hAnsi="標楷體" w:hint="eastAsia"/>
          <w:sz w:val="32"/>
          <w:szCs w:val="28"/>
        </w:rPr>
        <w:t>實施</w:t>
      </w:r>
      <w:r w:rsidRPr="00575575">
        <w:rPr>
          <w:rFonts w:ascii="標楷體" w:eastAsia="標楷體" w:hAnsi="標楷體" w:hint="eastAsia"/>
          <w:sz w:val="32"/>
          <w:szCs w:val="28"/>
        </w:rPr>
        <w:t>計畫</w:t>
      </w:r>
    </w:p>
    <w:p w:rsidR="009E0FBB" w:rsidRPr="00731B2F" w:rsidRDefault="009E0FBB" w:rsidP="00731B2F">
      <w:pPr>
        <w:pStyle w:val="a3"/>
        <w:numPr>
          <w:ilvl w:val="0"/>
          <w:numId w:val="1"/>
        </w:numPr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依據</w:t>
      </w:r>
    </w:p>
    <w:p w:rsidR="003C6490" w:rsidRPr="00731B2F" w:rsidRDefault="00A3790D" w:rsidP="00731B2F">
      <w:pPr>
        <w:pStyle w:val="a3"/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臺北市立中正高級中學人工智慧</w:t>
      </w:r>
      <w:r>
        <w:rPr>
          <w:rFonts w:ascii="Times New Roman" w:eastAsia="標楷體" w:hAnsi="Times New Roman" w:hint="eastAsia"/>
          <w:sz w:val="28"/>
          <w:szCs w:val="24"/>
        </w:rPr>
        <w:t>AI</w:t>
      </w:r>
      <w:r>
        <w:rPr>
          <w:rFonts w:ascii="Times New Roman" w:eastAsia="標楷體" w:hAnsi="Times New Roman" w:hint="eastAsia"/>
          <w:sz w:val="28"/>
          <w:szCs w:val="24"/>
        </w:rPr>
        <w:t>課程實施計畫</w:t>
      </w:r>
    </w:p>
    <w:p w:rsidR="000708C7" w:rsidRPr="00731B2F" w:rsidRDefault="009E0FBB" w:rsidP="00731B2F">
      <w:pPr>
        <w:pStyle w:val="a3"/>
        <w:numPr>
          <w:ilvl w:val="0"/>
          <w:numId w:val="1"/>
        </w:numPr>
        <w:snapToGrid w:val="0"/>
        <w:spacing w:before="10" w:after="6"/>
        <w:ind w:leftChars="0" w:hanging="482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目的</w:t>
      </w:r>
    </w:p>
    <w:p w:rsidR="000708C7" w:rsidRPr="00731B2F" w:rsidRDefault="00B84741" w:rsidP="00731B2F">
      <w:pPr>
        <w:snapToGrid w:val="0"/>
        <w:spacing w:before="10" w:after="6"/>
        <w:ind w:firstLine="48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（</w:t>
      </w:r>
      <w:r w:rsidR="00AF60D4" w:rsidRPr="00731B2F">
        <w:rPr>
          <w:rFonts w:ascii="Times New Roman" w:eastAsia="標楷體" w:hAnsi="Times New Roman"/>
          <w:sz w:val="28"/>
          <w:szCs w:val="24"/>
        </w:rPr>
        <w:t>一</w:t>
      </w:r>
      <w:r w:rsidRPr="00731B2F">
        <w:rPr>
          <w:rFonts w:ascii="Times New Roman" w:eastAsia="標楷體" w:hAnsi="Times New Roman"/>
          <w:sz w:val="28"/>
          <w:szCs w:val="24"/>
        </w:rPr>
        <w:t>）</w:t>
      </w:r>
      <w:r w:rsidR="000708C7" w:rsidRPr="00731B2F">
        <w:rPr>
          <w:rFonts w:ascii="Times New Roman" w:eastAsia="標楷體" w:hAnsi="Times New Roman"/>
          <w:sz w:val="28"/>
          <w:szCs w:val="24"/>
        </w:rPr>
        <w:t>增進</w:t>
      </w:r>
      <w:r w:rsidR="00C71EBB" w:rsidRPr="00731B2F">
        <w:rPr>
          <w:rFonts w:ascii="Times New Roman" w:eastAsia="標楷體" w:hAnsi="Times New Roman"/>
          <w:sz w:val="28"/>
          <w:szCs w:val="24"/>
        </w:rPr>
        <w:t>國中</w:t>
      </w:r>
      <w:r w:rsidR="003C6490" w:rsidRPr="00731B2F">
        <w:rPr>
          <w:rFonts w:ascii="Times New Roman" w:eastAsia="標楷體" w:hAnsi="Times New Roman"/>
          <w:sz w:val="28"/>
          <w:szCs w:val="24"/>
        </w:rPr>
        <w:t>學生及家長對本校</w:t>
      </w:r>
      <w:r w:rsidR="004663D9">
        <w:rPr>
          <w:rFonts w:ascii="Times New Roman" w:eastAsia="標楷體" w:hAnsi="Times New Roman" w:hint="eastAsia"/>
          <w:sz w:val="28"/>
          <w:szCs w:val="24"/>
        </w:rPr>
        <w:t>人工智慧課</w:t>
      </w:r>
      <w:r w:rsidR="00A3790D">
        <w:rPr>
          <w:rFonts w:ascii="Times New Roman" w:eastAsia="標楷體" w:hAnsi="Times New Roman" w:hint="eastAsia"/>
          <w:sz w:val="28"/>
          <w:szCs w:val="24"/>
        </w:rPr>
        <w:t>程</w:t>
      </w:r>
      <w:r w:rsidR="000708C7" w:rsidRPr="00731B2F">
        <w:rPr>
          <w:rFonts w:ascii="Times New Roman" w:eastAsia="標楷體" w:hAnsi="Times New Roman"/>
          <w:sz w:val="28"/>
          <w:szCs w:val="24"/>
        </w:rPr>
        <w:t>之認識。</w:t>
      </w:r>
    </w:p>
    <w:p w:rsidR="000708C7" w:rsidRPr="00731B2F" w:rsidRDefault="00B84741" w:rsidP="00731B2F">
      <w:pPr>
        <w:snapToGrid w:val="0"/>
        <w:spacing w:before="10" w:after="6"/>
        <w:ind w:firstLine="48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（</w:t>
      </w:r>
      <w:r w:rsidR="00AF60D4" w:rsidRPr="00731B2F">
        <w:rPr>
          <w:rFonts w:ascii="Times New Roman" w:eastAsia="標楷體" w:hAnsi="Times New Roman"/>
          <w:sz w:val="28"/>
          <w:szCs w:val="24"/>
        </w:rPr>
        <w:t>二</w:t>
      </w:r>
      <w:r w:rsidRPr="00731B2F">
        <w:rPr>
          <w:rFonts w:ascii="Times New Roman" w:eastAsia="標楷體" w:hAnsi="Times New Roman"/>
          <w:sz w:val="28"/>
          <w:szCs w:val="24"/>
        </w:rPr>
        <w:t>）</w:t>
      </w:r>
      <w:r w:rsidR="00184E3F" w:rsidRPr="00731B2F">
        <w:rPr>
          <w:rFonts w:ascii="Times New Roman" w:eastAsia="標楷體" w:hAnsi="Times New Roman"/>
          <w:sz w:val="28"/>
          <w:szCs w:val="24"/>
        </w:rPr>
        <w:t>提升學生對</w:t>
      </w:r>
      <w:r w:rsidR="00A3790D">
        <w:rPr>
          <w:rFonts w:ascii="Times New Roman" w:eastAsia="標楷體" w:hAnsi="Times New Roman" w:hint="eastAsia"/>
          <w:sz w:val="28"/>
          <w:szCs w:val="24"/>
        </w:rPr>
        <w:t>人工智慧學程</w:t>
      </w:r>
      <w:r w:rsidR="00184E3F" w:rsidRPr="00731B2F">
        <w:rPr>
          <w:rFonts w:ascii="Times New Roman" w:eastAsia="標楷體" w:hAnsi="Times New Roman"/>
          <w:sz w:val="28"/>
          <w:szCs w:val="24"/>
        </w:rPr>
        <w:t>教育發展重點與課程規劃之瞭解</w:t>
      </w:r>
      <w:r w:rsidR="000708C7" w:rsidRPr="00731B2F">
        <w:rPr>
          <w:rFonts w:ascii="Times New Roman" w:eastAsia="標楷體" w:hAnsi="Times New Roman"/>
          <w:sz w:val="28"/>
          <w:szCs w:val="24"/>
        </w:rPr>
        <w:t>。</w:t>
      </w:r>
    </w:p>
    <w:p w:rsidR="003C6490" w:rsidRPr="00731B2F" w:rsidRDefault="003C6490" w:rsidP="00731B2F">
      <w:pPr>
        <w:pStyle w:val="a3"/>
        <w:numPr>
          <w:ilvl w:val="0"/>
          <w:numId w:val="1"/>
        </w:numPr>
        <w:snapToGrid w:val="0"/>
        <w:spacing w:before="10" w:after="6"/>
        <w:ind w:leftChars="0" w:hanging="482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辦理單位</w:t>
      </w:r>
    </w:p>
    <w:p w:rsidR="000708C7" w:rsidRPr="00731B2F" w:rsidRDefault="003C6490" w:rsidP="00731B2F">
      <w:pPr>
        <w:pStyle w:val="a3"/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臺北市立中正</w:t>
      </w:r>
      <w:r w:rsidR="00A31922" w:rsidRPr="00731B2F">
        <w:rPr>
          <w:rFonts w:ascii="Times New Roman" w:eastAsia="標楷體" w:hAnsi="Times New Roman"/>
          <w:sz w:val="28"/>
          <w:szCs w:val="24"/>
        </w:rPr>
        <w:t>高級中學</w:t>
      </w:r>
    </w:p>
    <w:p w:rsidR="009E0FBB" w:rsidRPr="00731B2F" w:rsidRDefault="000708C7" w:rsidP="00731B2F">
      <w:pPr>
        <w:pStyle w:val="a3"/>
        <w:numPr>
          <w:ilvl w:val="0"/>
          <w:numId w:val="1"/>
        </w:numPr>
        <w:snapToGrid w:val="0"/>
        <w:spacing w:before="10" w:after="6"/>
        <w:ind w:leftChars="0" w:hanging="482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說明會</w:t>
      </w:r>
      <w:r w:rsidR="009E0FBB" w:rsidRPr="00731B2F">
        <w:rPr>
          <w:rFonts w:ascii="Times New Roman" w:eastAsia="標楷體" w:hAnsi="Times New Roman"/>
          <w:sz w:val="28"/>
          <w:szCs w:val="24"/>
        </w:rPr>
        <w:t>時間</w:t>
      </w:r>
    </w:p>
    <w:p w:rsidR="003C6490" w:rsidRPr="00B62A7C" w:rsidRDefault="000708C7" w:rsidP="00B62A7C">
      <w:pPr>
        <w:pStyle w:val="a3"/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10</w:t>
      </w:r>
      <w:r w:rsidR="003C6490" w:rsidRPr="00731B2F">
        <w:rPr>
          <w:rFonts w:ascii="Times New Roman" w:eastAsia="標楷體" w:hAnsi="Times New Roman"/>
          <w:sz w:val="28"/>
          <w:szCs w:val="24"/>
        </w:rPr>
        <w:t>9</w:t>
      </w:r>
      <w:r w:rsidRPr="00731B2F">
        <w:rPr>
          <w:rFonts w:ascii="Times New Roman" w:eastAsia="標楷體" w:hAnsi="Times New Roman"/>
          <w:sz w:val="28"/>
          <w:szCs w:val="24"/>
        </w:rPr>
        <w:t>年</w:t>
      </w:r>
      <w:r w:rsidR="00A3790D">
        <w:rPr>
          <w:rFonts w:ascii="Times New Roman" w:eastAsia="標楷體" w:hAnsi="Times New Roman"/>
          <w:sz w:val="28"/>
          <w:szCs w:val="24"/>
        </w:rPr>
        <w:t>6</w:t>
      </w:r>
      <w:r w:rsidRPr="00731B2F">
        <w:rPr>
          <w:rFonts w:ascii="Times New Roman" w:eastAsia="標楷體" w:hAnsi="Times New Roman"/>
          <w:sz w:val="28"/>
          <w:szCs w:val="24"/>
        </w:rPr>
        <w:t>月</w:t>
      </w:r>
      <w:r w:rsidR="00A3790D">
        <w:rPr>
          <w:rFonts w:ascii="Times New Roman" w:eastAsia="標楷體" w:hAnsi="Times New Roman"/>
          <w:sz w:val="28"/>
          <w:szCs w:val="24"/>
        </w:rPr>
        <w:t>5</w:t>
      </w:r>
      <w:r w:rsidRPr="00731B2F">
        <w:rPr>
          <w:rFonts w:ascii="Times New Roman" w:eastAsia="標楷體" w:hAnsi="Times New Roman"/>
          <w:sz w:val="28"/>
          <w:szCs w:val="24"/>
        </w:rPr>
        <w:t>日（星期</w:t>
      </w:r>
      <w:r w:rsidR="000302DE">
        <w:rPr>
          <w:rFonts w:ascii="Times New Roman" w:eastAsia="標楷體" w:hAnsi="Times New Roman" w:hint="eastAsia"/>
          <w:sz w:val="28"/>
          <w:szCs w:val="24"/>
        </w:rPr>
        <w:t>五</w:t>
      </w:r>
      <w:r w:rsidR="000302DE">
        <w:rPr>
          <w:rFonts w:ascii="Times New Roman" w:eastAsia="標楷體" w:hAnsi="Times New Roman"/>
          <w:sz w:val="28"/>
          <w:szCs w:val="24"/>
        </w:rPr>
        <w:t>）</w:t>
      </w:r>
      <w:r w:rsidR="00054209">
        <w:rPr>
          <w:rFonts w:ascii="Times New Roman" w:eastAsia="標楷體" w:hAnsi="Times New Roman" w:hint="eastAsia"/>
          <w:sz w:val="28"/>
          <w:szCs w:val="24"/>
        </w:rPr>
        <w:t>下午</w:t>
      </w:r>
      <w:r w:rsidR="00054209">
        <w:rPr>
          <w:rFonts w:ascii="Times New Roman" w:eastAsia="標楷體" w:hAnsi="Times New Roman" w:hint="eastAsia"/>
          <w:sz w:val="28"/>
          <w:szCs w:val="24"/>
        </w:rPr>
        <w:t>6</w:t>
      </w:r>
      <w:r w:rsidR="00054209">
        <w:rPr>
          <w:rFonts w:ascii="Times New Roman" w:eastAsia="標楷體" w:hAnsi="Times New Roman"/>
          <w:sz w:val="28"/>
          <w:szCs w:val="24"/>
        </w:rPr>
        <w:t>:</w:t>
      </w:r>
      <w:r w:rsidR="00054209">
        <w:rPr>
          <w:rFonts w:ascii="Times New Roman" w:eastAsia="標楷體" w:hAnsi="Times New Roman" w:hint="eastAsia"/>
          <w:sz w:val="28"/>
          <w:szCs w:val="24"/>
        </w:rPr>
        <w:t>30</w:t>
      </w:r>
      <w:r w:rsidR="00054209" w:rsidRPr="00731B2F">
        <w:rPr>
          <w:rFonts w:ascii="Times New Roman" w:eastAsia="標楷體" w:hAnsi="Times New Roman"/>
          <w:sz w:val="28"/>
          <w:szCs w:val="24"/>
        </w:rPr>
        <w:t>至</w:t>
      </w:r>
      <w:r w:rsidR="00054209">
        <w:rPr>
          <w:rFonts w:ascii="Times New Roman" w:eastAsia="標楷體" w:hAnsi="Times New Roman"/>
          <w:sz w:val="28"/>
          <w:szCs w:val="24"/>
        </w:rPr>
        <w:t>7</w:t>
      </w:r>
      <w:r w:rsidR="00054209">
        <w:rPr>
          <w:rFonts w:ascii="Times New Roman" w:eastAsia="標楷體" w:hAnsi="Times New Roman" w:hint="eastAsia"/>
          <w:sz w:val="28"/>
          <w:szCs w:val="24"/>
        </w:rPr>
        <w:t>:</w:t>
      </w:r>
      <w:r w:rsidR="00054209">
        <w:rPr>
          <w:rFonts w:ascii="Times New Roman" w:eastAsia="標楷體" w:hAnsi="Times New Roman"/>
          <w:sz w:val="28"/>
          <w:szCs w:val="24"/>
        </w:rPr>
        <w:t>30</w:t>
      </w:r>
      <w:r w:rsidR="00B62A7C">
        <w:rPr>
          <w:rFonts w:ascii="Times New Roman" w:eastAsia="標楷體" w:hAnsi="Times New Roman" w:hint="eastAsia"/>
          <w:sz w:val="28"/>
          <w:szCs w:val="24"/>
        </w:rPr>
        <w:t>，說明會</w:t>
      </w:r>
      <w:r w:rsidR="00EE6AB0">
        <w:rPr>
          <w:rFonts w:ascii="Times New Roman" w:eastAsia="標楷體" w:hAnsi="Times New Roman" w:hint="eastAsia"/>
          <w:sz w:val="28"/>
          <w:szCs w:val="24"/>
        </w:rPr>
        <w:t>場地容納</w:t>
      </w:r>
      <w:r w:rsidR="003C6490" w:rsidRPr="00B62A7C">
        <w:rPr>
          <w:rFonts w:ascii="Times New Roman" w:eastAsia="標楷體" w:hAnsi="Times New Roman"/>
          <w:sz w:val="28"/>
          <w:szCs w:val="24"/>
        </w:rPr>
        <w:t>人數</w:t>
      </w:r>
      <w:r w:rsidR="00EE6AB0">
        <w:rPr>
          <w:rFonts w:ascii="Times New Roman" w:eastAsia="標楷體" w:hAnsi="Times New Roman" w:hint="eastAsia"/>
          <w:sz w:val="28"/>
          <w:szCs w:val="24"/>
        </w:rPr>
        <w:t>將視疫情狀況調整</w:t>
      </w:r>
      <w:r w:rsidR="00040EC1" w:rsidRPr="00040EC1">
        <w:rPr>
          <w:rFonts w:ascii="Times New Roman" w:eastAsia="標楷體" w:hAnsi="Times New Roman" w:hint="eastAsia"/>
          <w:sz w:val="28"/>
          <w:szCs w:val="24"/>
        </w:rPr>
        <w:t>。</w:t>
      </w:r>
    </w:p>
    <w:p w:rsidR="009E0FBB" w:rsidRPr="00731B2F" w:rsidRDefault="000708C7" w:rsidP="00731B2F">
      <w:pPr>
        <w:pStyle w:val="a3"/>
        <w:numPr>
          <w:ilvl w:val="0"/>
          <w:numId w:val="1"/>
        </w:numPr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說明會</w:t>
      </w:r>
      <w:r w:rsidR="009E0FBB" w:rsidRPr="00731B2F">
        <w:rPr>
          <w:rFonts w:ascii="Times New Roman" w:eastAsia="標楷體" w:hAnsi="Times New Roman"/>
          <w:sz w:val="28"/>
          <w:szCs w:val="24"/>
        </w:rPr>
        <w:t>地點</w:t>
      </w:r>
    </w:p>
    <w:p w:rsidR="000708C7" w:rsidRPr="00731B2F" w:rsidRDefault="000708C7" w:rsidP="00731B2F">
      <w:pPr>
        <w:pStyle w:val="a3"/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本校</w:t>
      </w:r>
      <w:r w:rsidR="003C6490" w:rsidRPr="00731B2F">
        <w:rPr>
          <w:rFonts w:ascii="Times New Roman" w:eastAsia="標楷體" w:hAnsi="Times New Roman"/>
          <w:sz w:val="28"/>
          <w:szCs w:val="24"/>
        </w:rPr>
        <w:t>學生活動中心</w:t>
      </w:r>
      <w:r w:rsidR="004663D9">
        <w:rPr>
          <w:rFonts w:ascii="Times New Roman" w:eastAsia="標楷體" w:hAnsi="Times New Roman" w:hint="eastAsia"/>
          <w:sz w:val="28"/>
          <w:szCs w:val="24"/>
        </w:rPr>
        <w:t>1</w:t>
      </w:r>
      <w:r w:rsidR="003C6490" w:rsidRPr="00731B2F">
        <w:rPr>
          <w:rFonts w:ascii="Times New Roman" w:eastAsia="標楷體" w:hAnsi="Times New Roman"/>
          <w:sz w:val="28"/>
          <w:szCs w:val="24"/>
        </w:rPr>
        <w:t>樓</w:t>
      </w:r>
      <w:r w:rsidR="004663D9">
        <w:rPr>
          <w:rFonts w:ascii="Times New Roman" w:eastAsia="標楷體" w:hAnsi="Times New Roman" w:hint="eastAsia"/>
          <w:sz w:val="28"/>
          <w:szCs w:val="24"/>
        </w:rPr>
        <w:t>介壽廳</w:t>
      </w:r>
      <w:r w:rsidR="003C6490" w:rsidRPr="00731B2F">
        <w:rPr>
          <w:rFonts w:ascii="Times New Roman" w:eastAsia="標楷體" w:hAnsi="Times New Roman"/>
          <w:sz w:val="28"/>
          <w:szCs w:val="24"/>
        </w:rPr>
        <w:t xml:space="preserve"> </w:t>
      </w:r>
      <w:r w:rsidRPr="00731B2F">
        <w:rPr>
          <w:rFonts w:ascii="Times New Roman" w:eastAsia="標楷體" w:hAnsi="Times New Roman"/>
          <w:sz w:val="28"/>
          <w:szCs w:val="24"/>
        </w:rPr>
        <w:t>（</w:t>
      </w:r>
      <w:r w:rsidR="0037716F" w:rsidRPr="00731B2F">
        <w:rPr>
          <w:rFonts w:ascii="Times New Roman" w:eastAsia="標楷體" w:hAnsi="Times New Roman"/>
          <w:sz w:val="28"/>
          <w:szCs w:val="24"/>
        </w:rPr>
        <w:t>臺北市</w:t>
      </w:r>
      <w:r w:rsidR="003C6490" w:rsidRPr="00731B2F">
        <w:rPr>
          <w:rFonts w:ascii="Times New Roman" w:eastAsia="標楷體" w:hAnsi="Times New Roman"/>
          <w:sz w:val="28"/>
          <w:szCs w:val="24"/>
        </w:rPr>
        <w:t>北投區文林北</w:t>
      </w:r>
      <w:r w:rsidR="0037716F" w:rsidRPr="00731B2F">
        <w:rPr>
          <w:rFonts w:ascii="Times New Roman" w:eastAsia="標楷體" w:hAnsi="Times New Roman"/>
          <w:sz w:val="28"/>
          <w:szCs w:val="24"/>
        </w:rPr>
        <w:t>路</w:t>
      </w:r>
      <w:r w:rsidR="003C6490" w:rsidRPr="00731B2F">
        <w:rPr>
          <w:rFonts w:ascii="Times New Roman" w:eastAsia="標楷體" w:hAnsi="Times New Roman"/>
          <w:sz w:val="28"/>
          <w:szCs w:val="24"/>
        </w:rPr>
        <w:t>77</w:t>
      </w:r>
      <w:r w:rsidR="0037716F" w:rsidRPr="00731B2F">
        <w:rPr>
          <w:rFonts w:ascii="Times New Roman" w:eastAsia="標楷體" w:hAnsi="Times New Roman"/>
          <w:sz w:val="28"/>
          <w:szCs w:val="24"/>
        </w:rPr>
        <w:t>號</w:t>
      </w:r>
      <w:r w:rsidR="00575575" w:rsidRPr="00731B2F">
        <w:rPr>
          <w:rFonts w:ascii="Times New Roman" w:eastAsia="標楷體" w:hAnsi="Times New Roman"/>
          <w:sz w:val="28"/>
          <w:szCs w:val="24"/>
        </w:rPr>
        <w:t>）</w:t>
      </w:r>
    </w:p>
    <w:p w:rsidR="007743C8" w:rsidRPr="00731B2F" w:rsidRDefault="009E0FBB" w:rsidP="00731B2F">
      <w:pPr>
        <w:pStyle w:val="a3"/>
        <w:numPr>
          <w:ilvl w:val="0"/>
          <w:numId w:val="1"/>
        </w:numPr>
        <w:snapToGrid w:val="0"/>
        <w:spacing w:before="10" w:after="6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說明會流程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4649"/>
        <w:gridCol w:w="1446"/>
      </w:tblGrid>
      <w:tr w:rsidR="00575575" w:rsidTr="009F24E2">
        <w:tc>
          <w:tcPr>
            <w:tcW w:w="2492" w:type="dxa"/>
            <w:vAlign w:val="center"/>
          </w:tcPr>
          <w:p w:rsidR="00575575" w:rsidRDefault="00575575" w:rsidP="00575575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649" w:type="dxa"/>
            <w:vAlign w:val="center"/>
          </w:tcPr>
          <w:p w:rsidR="00575575" w:rsidRDefault="00575575" w:rsidP="00575575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1446" w:type="dxa"/>
            <w:vAlign w:val="center"/>
          </w:tcPr>
          <w:p w:rsidR="00575575" w:rsidRDefault="00575575" w:rsidP="00575575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9A39E0" w:rsidRPr="009A39E0" w:rsidTr="009F24E2">
        <w:trPr>
          <w:trHeight w:val="283"/>
        </w:trPr>
        <w:tc>
          <w:tcPr>
            <w:tcW w:w="2492" w:type="dxa"/>
          </w:tcPr>
          <w:p w:rsidR="00575575" w:rsidRPr="009A39E0" w:rsidRDefault="000302DE" w:rsidP="00A3790D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</w:t>
            </w:r>
            <w:r w:rsidR="00575575" w:rsidRPr="009A39E0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0 - 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3790D">
              <w:rPr>
                <w:rFonts w:ascii="Times New Roman" w:eastAsia="標楷體" w:hAnsi="Times New Roman"/>
                <w:szCs w:val="24"/>
              </w:rPr>
              <w:t>8</w:t>
            </w:r>
            <w:r w:rsidR="00575575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A3790D">
              <w:rPr>
                <w:rFonts w:ascii="Times New Roman" w:eastAsia="標楷體" w:hAnsi="Times New Roman"/>
                <w:szCs w:val="24"/>
              </w:rPr>
              <w:t>45</w:t>
            </w:r>
          </w:p>
        </w:tc>
        <w:tc>
          <w:tcPr>
            <w:tcW w:w="4649" w:type="dxa"/>
            <w:vAlign w:val="center"/>
          </w:tcPr>
          <w:p w:rsidR="00575575" w:rsidRPr="009A39E0" w:rsidRDefault="00575575" w:rsidP="00575575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39E0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1446" w:type="dxa"/>
          </w:tcPr>
          <w:p w:rsidR="00575575" w:rsidRPr="009A39E0" w:rsidRDefault="00575575" w:rsidP="00575575">
            <w:pPr>
              <w:pStyle w:val="a3"/>
              <w:spacing w:line="276" w:lineRule="auto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43C8" w:rsidRPr="009A39E0" w:rsidTr="009F24E2">
        <w:trPr>
          <w:trHeight w:val="283"/>
        </w:trPr>
        <w:tc>
          <w:tcPr>
            <w:tcW w:w="2492" w:type="dxa"/>
          </w:tcPr>
          <w:p w:rsidR="007743C8" w:rsidRPr="009A39E0" w:rsidRDefault="000302DE" w:rsidP="00A3790D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3790D">
              <w:rPr>
                <w:rFonts w:ascii="Times New Roman" w:eastAsia="標楷體" w:hAnsi="Times New Roman"/>
                <w:szCs w:val="24"/>
              </w:rPr>
              <w:t>8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A3790D">
              <w:rPr>
                <w:rFonts w:ascii="Times New Roman" w:eastAsia="標楷體" w:hAnsi="Times New Roman"/>
                <w:szCs w:val="24"/>
              </w:rPr>
              <w:t>45</w:t>
            </w:r>
            <w:r>
              <w:rPr>
                <w:rFonts w:ascii="Times New Roman" w:eastAsia="標楷體" w:hAnsi="Times New Roman"/>
                <w:szCs w:val="24"/>
              </w:rPr>
              <w:t xml:space="preserve"> - 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3790D">
              <w:rPr>
                <w:rFonts w:ascii="Times New Roman" w:eastAsia="標楷體" w:hAnsi="Times New Roman"/>
                <w:szCs w:val="24"/>
              </w:rPr>
              <w:t>8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A3790D">
              <w:rPr>
                <w:rFonts w:ascii="Times New Roman" w:eastAsia="標楷體" w:hAnsi="Times New Roman"/>
                <w:szCs w:val="24"/>
              </w:rPr>
              <w:t>55</w:t>
            </w:r>
          </w:p>
        </w:tc>
        <w:tc>
          <w:tcPr>
            <w:tcW w:w="4649" w:type="dxa"/>
            <w:vAlign w:val="center"/>
          </w:tcPr>
          <w:p w:rsidR="007743C8" w:rsidRPr="009A39E0" w:rsidRDefault="007743C8" w:rsidP="007743C8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39E0">
              <w:rPr>
                <w:rFonts w:ascii="Times New Roman" w:eastAsia="標楷體" w:hAnsi="Times New Roman"/>
                <w:szCs w:val="24"/>
              </w:rPr>
              <w:t>學校介紹</w:t>
            </w:r>
          </w:p>
        </w:tc>
        <w:tc>
          <w:tcPr>
            <w:tcW w:w="1446" w:type="dxa"/>
          </w:tcPr>
          <w:p w:rsidR="007743C8" w:rsidRPr="009A39E0" w:rsidRDefault="007743C8" w:rsidP="007743C8">
            <w:pPr>
              <w:pStyle w:val="a3"/>
              <w:spacing w:line="276" w:lineRule="auto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9E0" w:rsidRPr="009A39E0" w:rsidTr="009F24E2">
        <w:trPr>
          <w:trHeight w:val="283"/>
        </w:trPr>
        <w:tc>
          <w:tcPr>
            <w:tcW w:w="2492" w:type="dxa"/>
          </w:tcPr>
          <w:p w:rsidR="007743C8" w:rsidRPr="009A39E0" w:rsidRDefault="000302DE" w:rsidP="009A39E0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3790D">
              <w:rPr>
                <w:rFonts w:ascii="Times New Roman" w:eastAsia="標楷體" w:hAnsi="Times New Roman"/>
                <w:szCs w:val="24"/>
              </w:rPr>
              <w:t>8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A3790D">
              <w:rPr>
                <w:rFonts w:ascii="Times New Roman" w:eastAsia="標楷體" w:hAnsi="Times New Roman"/>
                <w:szCs w:val="24"/>
              </w:rPr>
              <w:t>55</w:t>
            </w:r>
            <w:r>
              <w:rPr>
                <w:rFonts w:ascii="Times New Roman" w:eastAsia="標楷體" w:hAnsi="Times New Roman"/>
                <w:szCs w:val="24"/>
              </w:rPr>
              <w:t xml:space="preserve"> - 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9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3567B3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649" w:type="dxa"/>
            <w:vAlign w:val="center"/>
          </w:tcPr>
          <w:p w:rsidR="007743C8" w:rsidRPr="009A39E0" w:rsidRDefault="004663D9" w:rsidP="007743C8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中正高中</w:t>
            </w:r>
            <w:r w:rsidR="003567B3">
              <w:rPr>
                <w:rFonts w:ascii="Times New Roman" w:eastAsia="標楷體" w:hAnsi="Times New Roman" w:hint="eastAsia"/>
                <w:szCs w:val="24"/>
              </w:rPr>
              <w:t>人工智慧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3567B3">
              <w:rPr>
                <w:rFonts w:ascii="Times New Roman" w:eastAsia="標楷體" w:hAnsi="Times New Roman" w:hint="eastAsia"/>
                <w:szCs w:val="24"/>
              </w:rPr>
              <w:t>AI</w:t>
            </w:r>
            <w:r>
              <w:rPr>
                <w:rFonts w:ascii="Times New Roman" w:eastAsia="標楷體" w:hAnsi="Times New Roman" w:hint="eastAsia"/>
                <w:szCs w:val="24"/>
              </w:rPr>
              <w:t>）課程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說明</w:t>
            </w:r>
          </w:p>
        </w:tc>
        <w:tc>
          <w:tcPr>
            <w:tcW w:w="1446" w:type="dxa"/>
          </w:tcPr>
          <w:p w:rsidR="007743C8" w:rsidRPr="009A39E0" w:rsidRDefault="007743C8" w:rsidP="007743C8">
            <w:pPr>
              <w:pStyle w:val="a3"/>
              <w:spacing w:line="276" w:lineRule="auto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A39E0" w:rsidRPr="009A39E0" w:rsidTr="009F24E2">
        <w:trPr>
          <w:trHeight w:val="283"/>
        </w:trPr>
        <w:tc>
          <w:tcPr>
            <w:tcW w:w="2492" w:type="dxa"/>
          </w:tcPr>
          <w:p w:rsidR="007743C8" w:rsidRPr="009A39E0" w:rsidRDefault="000302DE" w:rsidP="009A39E0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9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3567B3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 xml:space="preserve">0 - 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9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：</w:t>
            </w:r>
            <w:r w:rsidR="003567B3">
              <w:rPr>
                <w:rFonts w:ascii="Times New Roman" w:eastAsia="標楷體" w:hAnsi="Times New Roman"/>
                <w:szCs w:val="24"/>
              </w:rPr>
              <w:t>3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649" w:type="dxa"/>
            <w:vAlign w:val="center"/>
          </w:tcPr>
          <w:p w:rsidR="007743C8" w:rsidRPr="009A39E0" w:rsidRDefault="003567B3" w:rsidP="007743C8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39E0">
              <w:rPr>
                <w:rFonts w:ascii="Times New Roman" w:eastAsia="標楷體" w:hAnsi="Times New Roman"/>
                <w:szCs w:val="24"/>
              </w:rPr>
              <w:t>座談</w:t>
            </w:r>
            <w:r w:rsidRPr="009A39E0">
              <w:rPr>
                <w:rFonts w:ascii="Times New Roman" w:eastAsia="標楷體" w:hAnsi="Times New Roman"/>
                <w:szCs w:val="24"/>
              </w:rPr>
              <w:t>Q&amp;A</w:t>
            </w:r>
          </w:p>
        </w:tc>
        <w:tc>
          <w:tcPr>
            <w:tcW w:w="1446" w:type="dxa"/>
          </w:tcPr>
          <w:p w:rsidR="007743C8" w:rsidRPr="009A39E0" w:rsidRDefault="007743C8" w:rsidP="007743C8">
            <w:pPr>
              <w:pStyle w:val="a3"/>
              <w:spacing w:line="276" w:lineRule="auto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743C8" w:rsidRPr="009A39E0" w:rsidTr="009F24E2">
        <w:trPr>
          <w:trHeight w:val="283"/>
        </w:trPr>
        <w:tc>
          <w:tcPr>
            <w:tcW w:w="2492" w:type="dxa"/>
          </w:tcPr>
          <w:p w:rsidR="007743C8" w:rsidRPr="009A39E0" w:rsidRDefault="003567B3" w:rsidP="009A39E0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19:30</w:t>
            </w:r>
            <w:r w:rsidR="007743C8" w:rsidRPr="009A39E0">
              <w:rPr>
                <w:rFonts w:ascii="Times New Roman" w:eastAsia="標楷體" w:hAnsi="Times New Roman"/>
                <w:szCs w:val="24"/>
              </w:rPr>
              <w:t xml:space="preserve"> -</w:t>
            </w:r>
          </w:p>
        </w:tc>
        <w:tc>
          <w:tcPr>
            <w:tcW w:w="4649" w:type="dxa"/>
            <w:vAlign w:val="center"/>
          </w:tcPr>
          <w:p w:rsidR="007743C8" w:rsidRPr="009A39E0" w:rsidRDefault="007743C8" w:rsidP="007743C8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39E0"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1446" w:type="dxa"/>
          </w:tcPr>
          <w:p w:rsidR="007743C8" w:rsidRPr="009A39E0" w:rsidRDefault="007743C8" w:rsidP="007743C8">
            <w:pPr>
              <w:pStyle w:val="a3"/>
              <w:spacing w:line="276" w:lineRule="auto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75575" w:rsidRPr="00731B2F" w:rsidRDefault="00575575" w:rsidP="00731B2F">
      <w:pPr>
        <w:pStyle w:val="a3"/>
        <w:numPr>
          <w:ilvl w:val="0"/>
          <w:numId w:val="1"/>
        </w:numPr>
        <w:snapToGrid w:val="0"/>
        <w:spacing w:before="10" w:after="10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參加對象</w:t>
      </w:r>
      <w:r w:rsidRPr="00731B2F">
        <w:rPr>
          <w:rFonts w:ascii="Times New Roman" w:eastAsia="標楷體" w:hAnsi="Times New Roman"/>
          <w:sz w:val="28"/>
          <w:szCs w:val="24"/>
        </w:rPr>
        <w:br/>
      </w:r>
      <w:r w:rsidRPr="00731B2F">
        <w:rPr>
          <w:rFonts w:ascii="Times New Roman" w:eastAsia="標楷體" w:hAnsi="Times New Roman"/>
          <w:sz w:val="28"/>
          <w:szCs w:val="24"/>
        </w:rPr>
        <w:t>國中</w:t>
      </w:r>
      <w:r w:rsidRPr="00731B2F">
        <w:rPr>
          <w:rFonts w:ascii="Times New Roman" w:eastAsia="標楷體" w:hAnsi="Times New Roman"/>
          <w:sz w:val="28"/>
          <w:szCs w:val="24"/>
        </w:rPr>
        <w:t>9</w:t>
      </w:r>
      <w:r w:rsidR="000302DE">
        <w:rPr>
          <w:rFonts w:ascii="Times New Roman" w:eastAsia="標楷體" w:hAnsi="Times New Roman"/>
          <w:sz w:val="28"/>
          <w:szCs w:val="24"/>
        </w:rPr>
        <w:t>年級學生及家長，</w:t>
      </w:r>
      <w:r w:rsidRPr="00731B2F">
        <w:rPr>
          <w:rFonts w:ascii="Times New Roman" w:eastAsia="標楷體" w:hAnsi="Times New Roman"/>
          <w:sz w:val="28"/>
          <w:szCs w:val="24"/>
        </w:rPr>
        <w:t>歡迎報名參加</w:t>
      </w:r>
    </w:p>
    <w:p w:rsidR="007743C8" w:rsidRPr="00731B2F" w:rsidRDefault="009E0FBB" w:rsidP="00731B2F">
      <w:pPr>
        <w:pStyle w:val="a3"/>
        <w:numPr>
          <w:ilvl w:val="0"/>
          <w:numId w:val="1"/>
        </w:numPr>
        <w:snapToGrid w:val="0"/>
        <w:spacing w:before="10" w:after="10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報名方式</w:t>
      </w:r>
    </w:p>
    <w:p w:rsidR="00F01340" w:rsidRDefault="000708C7" w:rsidP="00F01340">
      <w:pPr>
        <w:pStyle w:val="a3"/>
        <w:numPr>
          <w:ilvl w:val="0"/>
          <w:numId w:val="6"/>
        </w:numPr>
        <w:snapToGrid w:val="0"/>
        <w:spacing w:before="20" w:after="10"/>
        <w:ind w:leftChars="0"/>
        <w:rPr>
          <w:rFonts w:ascii="Times New Roman" w:eastAsia="標楷體" w:hAnsi="Times New Roman"/>
          <w:sz w:val="28"/>
          <w:szCs w:val="24"/>
        </w:rPr>
      </w:pPr>
      <w:r w:rsidRPr="003567B3">
        <w:rPr>
          <w:rFonts w:ascii="Times New Roman" w:eastAsia="標楷體" w:hAnsi="Times New Roman"/>
          <w:sz w:val="28"/>
          <w:szCs w:val="24"/>
        </w:rPr>
        <w:t>為有效統計出席人數，請有意參與說明會人員，請</w:t>
      </w:r>
      <w:r w:rsidR="00D70BB2" w:rsidRPr="003567B3">
        <w:rPr>
          <w:rFonts w:ascii="Times New Roman" w:eastAsia="標楷體" w:hAnsi="Times New Roman" w:hint="eastAsia"/>
          <w:sz w:val="28"/>
          <w:szCs w:val="24"/>
        </w:rPr>
        <w:t>於</w:t>
      </w:r>
      <w:r w:rsidR="00F5332E">
        <w:rPr>
          <w:rFonts w:ascii="Times New Roman" w:eastAsia="標楷體" w:hAnsi="Times New Roman"/>
          <w:sz w:val="28"/>
          <w:szCs w:val="24"/>
        </w:rPr>
        <w:t>6</w:t>
      </w:r>
      <w:r w:rsidR="00F5332E">
        <w:rPr>
          <w:rFonts w:ascii="Times New Roman" w:eastAsia="標楷體" w:hAnsi="Times New Roman" w:hint="eastAsia"/>
          <w:sz w:val="28"/>
          <w:szCs w:val="24"/>
        </w:rPr>
        <w:t>/3</w:t>
      </w:r>
      <w:r w:rsidR="00D70BB2" w:rsidRPr="003567B3">
        <w:rPr>
          <w:rFonts w:ascii="Times New Roman" w:eastAsia="標楷體" w:hAnsi="Times New Roman" w:hint="eastAsia"/>
          <w:sz w:val="28"/>
          <w:szCs w:val="24"/>
        </w:rPr>
        <w:t>日</w:t>
      </w:r>
      <w:r w:rsidR="003567B3" w:rsidRPr="003567B3">
        <w:rPr>
          <w:rFonts w:ascii="Times New Roman" w:eastAsia="標楷體" w:hAnsi="Times New Roman" w:hint="eastAsia"/>
          <w:sz w:val="28"/>
          <w:szCs w:val="24"/>
        </w:rPr>
        <w:t>（</w:t>
      </w:r>
      <w:r w:rsidR="00F01340">
        <w:rPr>
          <w:rFonts w:ascii="Times New Roman" w:eastAsia="標楷體" w:hAnsi="Times New Roman" w:hint="eastAsia"/>
          <w:sz w:val="28"/>
          <w:szCs w:val="24"/>
        </w:rPr>
        <w:t>星期</w:t>
      </w:r>
      <w:r w:rsidR="00F5332E">
        <w:rPr>
          <w:rFonts w:ascii="Times New Roman" w:eastAsia="標楷體" w:hAnsi="Times New Roman" w:hint="eastAsia"/>
          <w:sz w:val="28"/>
          <w:szCs w:val="24"/>
        </w:rPr>
        <w:t>三</w:t>
      </w:r>
      <w:r w:rsidR="003567B3" w:rsidRPr="003567B3">
        <w:rPr>
          <w:rFonts w:ascii="Times New Roman" w:eastAsia="標楷體" w:hAnsi="Times New Roman" w:hint="eastAsia"/>
          <w:sz w:val="28"/>
          <w:szCs w:val="24"/>
        </w:rPr>
        <w:t>）</w:t>
      </w:r>
      <w:r w:rsidR="00F5332E">
        <w:rPr>
          <w:rFonts w:ascii="Times New Roman" w:eastAsia="標楷體" w:hAnsi="Times New Roman" w:hint="eastAsia"/>
          <w:sz w:val="28"/>
          <w:szCs w:val="24"/>
        </w:rPr>
        <w:t>中午</w:t>
      </w:r>
      <w:r w:rsidR="00F5332E">
        <w:rPr>
          <w:rFonts w:ascii="Times New Roman" w:eastAsia="標楷體" w:hAnsi="Times New Roman" w:hint="eastAsia"/>
          <w:sz w:val="28"/>
          <w:szCs w:val="24"/>
        </w:rPr>
        <w:t>12</w:t>
      </w:r>
      <w:r w:rsidR="00F5332E">
        <w:rPr>
          <w:rFonts w:ascii="Times New Roman" w:eastAsia="標楷體" w:hAnsi="Times New Roman" w:hint="eastAsia"/>
          <w:sz w:val="28"/>
          <w:szCs w:val="24"/>
        </w:rPr>
        <w:t>點</w:t>
      </w:r>
      <w:r w:rsidR="00D70BB2" w:rsidRPr="003567B3">
        <w:rPr>
          <w:rFonts w:ascii="Times New Roman" w:eastAsia="標楷體" w:hAnsi="Times New Roman" w:hint="eastAsia"/>
          <w:sz w:val="28"/>
          <w:szCs w:val="24"/>
        </w:rPr>
        <w:t>前</w:t>
      </w:r>
      <w:r w:rsidR="003C6490" w:rsidRPr="003567B3">
        <w:rPr>
          <w:rFonts w:ascii="Times New Roman" w:eastAsia="標楷體" w:hAnsi="Times New Roman"/>
          <w:sz w:val="28"/>
          <w:szCs w:val="24"/>
        </w:rPr>
        <w:t>上網登錄表單</w:t>
      </w:r>
      <w:hyperlink r:id="rId7" w:history="1">
        <w:r w:rsidR="00F01340" w:rsidRPr="00FC587E">
          <w:rPr>
            <w:rStyle w:val="ab"/>
            <w:rFonts w:ascii="Times New Roman" w:eastAsia="標楷體" w:hAnsi="Times New Roman"/>
            <w:sz w:val="28"/>
            <w:szCs w:val="24"/>
          </w:rPr>
          <w:t>https://reurl.cc/9Eb3l8</w:t>
        </w:r>
      </w:hyperlink>
      <w:r w:rsidR="00F01340">
        <w:rPr>
          <w:rFonts w:ascii="Times New Roman" w:eastAsia="標楷體" w:hAnsi="Times New Roman" w:hint="eastAsia"/>
          <w:sz w:val="28"/>
          <w:szCs w:val="24"/>
        </w:rPr>
        <w:t>或掃描下方</w:t>
      </w:r>
      <w:r w:rsidR="00F01340">
        <w:rPr>
          <w:rFonts w:ascii="Times New Roman" w:eastAsia="標楷體" w:hAnsi="Times New Roman" w:hint="eastAsia"/>
          <w:sz w:val="28"/>
          <w:szCs w:val="24"/>
        </w:rPr>
        <w:t xml:space="preserve">QR </w:t>
      </w:r>
      <w:r w:rsidR="00F01340">
        <w:rPr>
          <w:rFonts w:ascii="Times New Roman" w:eastAsia="標楷體" w:hAnsi="Times New Roman"/>
          <w:sz w:val="28"/>
          <w:szCs w:val="24"/>
        </w:rPr>
        <w:t>CODE</w:t>
      </w:r>
      <w:r w:rsidR="007743C8" w:rsidRPr="003567B3">
        <w:rPr>
          <w:rFonts w:ascii="Times New Roman" w:eastAsia="標楷體" w:hAnsi="Times New Roman"/>
          <w:sz w:val="28"/>
          <w:szCs w:val="24"/>
        </w:rPr>
        <w:t>進行報名</w:t>
      </w:r>
      <w:r w:rsidR="007743C8" w:rsidRPr="003567B3">
        <w:rPr>
          <w:rFonts w:ascii="Times New Roman" w:eastAsia="標楷體" w:hAnsi="Times New Roman" w:hint="eastAsia"/>
          <w:sz w:val="28"/>
          <w:szCs w:val="24"/>
        </w:rPr>
        <w:t>。</w:t>
      </w:r>
    </w:p>
    <w:p w:rsidR="00F01340" w:rsidRDefault="00F01340" w:rsidP="00F01340">
      <w:pPr>
        <w:pStyle w:val="a3"/>
        <w:snapToGrid w:val="0"/>
        <w:spacing w:before="20" w:after="10"/>
        <w:ind w:leftChars="0" w:left="855"/>
        <w:rPr>
          <w:rFonts w:ascii="Times New Roman" w:eastAsia="標楷體" w:hAnsi="Times New Roman" w:hint="eastAsia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報名表單</w:t>
      </w:r>
      <w:r>
        <w:rPr>
          <w:rFonts w:ascii="Times New Roman" w:eastAsia="標楷體" w:hAnsi="Times New Roman" w:hint="eastAsia"/>
          <w:sz w:val="28"/>
          <w:szCs w:val="24"/>
        </w:rPr>
        <w:t xml:space="preserve">QR </w:t>
      </w:r>
      <w:r>
        <w:rPr>
          <w:rFonts w:ascii="Times New Roman" w:eastAsia="標楷體" w:hAnsi="Times New Roman"/>
          <w:sz w:val="28"/>
          <w:szCs w:val="24"/>
        </w:rPr>
        <w:t>CODE</w:t>
      </w:r>
      <w:r>
        <w:rPr>
          <w:rFonts w:ascii="Times New Roman" w:eastAsia="標楷體" w:hAnsi="Times New Roman" w:hint="eastAsia"/>
          <w:sz w:val="28"/>
          <w:szCs w:val="24"/>
        </w:rPr>
        <w:t>：</w:t>
      </w:r>
      <w:r>
        <w:rPr>
          <w:rFonts w:ascii="Times New Roman" w:eastAsia="標楷體" w:hAnsi="Times New Roman" w:hint="eastAsia"/>
          <w:noProof/>
          <w:sz w:val="28"/>
          <w:szCs w:val="24"/>
        </w:rPr>
        <w:drawing>
          <wp:inline distT="0" distB="0" distL="0" distR="0">
            <wp:extent cx="504825" cy="5048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說明會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340" w:rsidRDefault="003C6490" w:rsidP="00F01340">
      <w:pPr>
        <w:pStyle w:val="a3"/>
        <w:numPr>
          <w:ilvl w:val="0"/>
          <w:numId w:val="6"/>
        </w:numPr>
        <w:snapToGrid w:val="0"/>
        <w:spacing w:before="20" w:after="10"/>
        <w:ind w:leftChars="0"/>
        <w:rPr>
          <w:rFonts w:ascii="Times New Roman" w:eastAsia="標楷體" w:hAnsi="Times New Roman"/>
          <w:sz w:val="28"/>
          <w:szCs w:val="24"/>
        </w:rPr>
      </w:pPr>
      <w:r w:rsidRPr="00F01340">
        <w:rPr>
          <w:rFonts w:ascii="Times New Roman" w:eastAsia="標楷體" w:hAnsi="Times New Roman"/>
          <w:sz w:val="28"/>
          <w:szCs w:val="24"/>
        </w:rPr>
        <w:t>配合校園防疫政策，</w:t>
      </w:r>
      <w:r w:rsidR="009E0FBB" w:rsidRPr="00F01340">
        <w:rPr>
          <w:rFonts w:ascii="Times New Roman" w:eastAsia="標楷體" w:hAnsi="Times New Roman"/>
          <w:sz w:val="28"/>
          <w:szCs w:val="24"/>
        </w:rPr>
        <w:t>本次說明會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以學生為單位，</w:t>
      </w:r>
      <w:r w:rsidR="00575575" w:rsidRPr="00F01340">
        <w:rPr>
          <w:rFonts w:ascii="Times New Roman" w:eastAsia="標楷體" w:hAnsi="Times New Roman" w:hint="eastAsia"/>
          <w:sz w:val="28"/>
          <w:szCs w:val="24"/>
        </w:rPr>
        <w:t>1</w:t>
      </w:r>
      <w:r w:rsidR="009E0FBB" w:rsidRPr="00F01340">
        <w:rPr>
          <w:rFonts w:ascii="Times New Roman" w:eastAsia="標楷體" w:hAnsi="Times New Roman"/>
          <w:sz w:val="28"/>
          <w:szCs w:val="24"/>
        </w:rPr>
        <w:t>位學生最多</w:t>
      </w:r>
      <w:r w:rsidR="00D70BB2" w:rsidRPr="00F01340">
        <w:rPr>
          <w:rFonts w:ascii="Times New Roman" w:eastAsia="標楷體" w:hAnsi="Times New Roman" w:hint="eastAsia"/>
          <w:sz w:val="28"/>
          <w:szCs w:val="24"/>
        </w:rPr>
        <w:t>可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報名兩位</w:t>
      </w:r>
      <w:r w:rsidR="00731B2F" w:rsidRPr="00F01340">
        <w:rPr>
          <w:rFonts w:ascii="Times New Roman" w:eastAsia="標楷體" w:hAnsi="Times New Roman" w:hint="eastAsia"/>
          <w:sz w:val="28"/>
          <w:szCs w:val="24"/>
        </w:rPr>
        <w:t>參與者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。（如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1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學生</w:t>
      </w:r>
      <w:r w:rsidR="00575575" w:rsidRPr="00F01340">
        <w:rPr>
          <w:rFonts w:ascii="Times New Roman" w:eastAsia="標楷體" w:hAnsi="Times New Roman" w:hint="eastAsia"/>
          <w:sz w:val="28"/>
          <w:szCs w:val="24"/>
        </w:rPr>
        <w:t>1</w:t>
      </w:r>
      <w:r w:rsidR="00575575" w:rsidRPr="00F01340">
        <w:rPr>
          <w:rFonts w:ascii="Times New Roman" w:eastAsia="標楷體" w:hAnsi="Times New Roman" w:hint="eastAsia"/>
          <w:sz w:val="28"/>
          <w:szCs w:val="24"/>
        </w:rPr>
        <w:t>家長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或是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2</w:t>
      </w:r>
      <w:r w:rsidR="007743C8" w:rsidRPr="00F01340">
        <w:rPr>
          <w:rFonts w:ascii="Times New Roman" w:eastAsia="標楷體" w:hAnsi="Times New Roman" w:hint="eastAsia"/>
          <w:sz w:val="28"/>
          <w:szCs w:val="24"/>
        </w:rPr>
        <w:t>家長出席）</w:t>
      </w:r>
    </w:p>
    <w:p w:rsidR="003C6490" w:rsidRDefault="009E0FBB" w:rsidP="00F01340">
      <w:pPr>
        <w:pStyle w:val="a3"/>
        <w:numPr>
          <w:ilvl w:val="0"/>
          <w:numId w:val="6"/>
        </w:numPr>
        <w:snapToGrid w:val="0"/>
        <w:spacing w:before="20" w:after="10"/>
        <w:ind w:leftChars="0"/>
        <w:rPr>
          <w:rFonts w:ascii="Times New Roman" w:eastAsia="標楷體" w:hAnsi="Times New Roman"/>
          <w:sz w:val="28"/>
          <w:szCs w:val="24"/>
        </w:rPr>
      </w:pPr>
      <w:r w:rsidRPr="00F01340">
        <w:rPr>
          <w:rFonts w:ascii="Times New Roman" w:eastAsia="標楷體" w:hAnsi="Times New Roman"/>
          <w:sz w:val="28"/>
          <w:szCs w:val="24"/>
        </w:rPr>
        <w:t>若因人數過多</w:t>
      </w:r>
      <w:r w:rsidR="00F814B3">
        <w:rPr>
          <w:rFonts w:ascii="Times New Roman" w:eastAsia="標楷體" w:hAnsi="Times New Roman" w:hint="eastAsia"/>
          <w:sz w:val="28"/>
          <w:szCs w:val="24"/>
        </w:rPr>
        <w:t>，</w:t>
      </w:r>
      <w:r w:rsidR="00AC0E61" w:rsidRPr="00F01340">
        <w:rPr>
          <w:rFonts w:ascii="Times New Roman" w:eastAsia="標楷體" w:hAnsi="Times New Roman" w:hint="eastAsia"/>
          <w:sz w:val="28"/>
          <w:szCs w:val="24"/>
        </w:rPr>
        <w:t>說明會</w:t>
      </w:r>
      <w:r w:rsidR="00731B2F" w:rsidRPr="00F01340">
        <w:rPr>
          <w:rFonts w:ascii="Times New Roman" w:eastAsia="標楷體" w:hAnsi="Times New Roman" w:hint="eastAsia"/>
          <w:sz w:val="28"/>
          <w:szCs w:val="24"/>
        </w:rPr>
        <w:t>報名</w:t>
      </w:r>
      <w:r w:rsidR="00F814B3">
        <w:rPr>
          <w:rFonts w:ascii="Times New Roman" w:eastAsia="標楷體" w:hAnsi="Times New Roman" w:hint="eastAsia"/>
          <w:sz w:val="28"/>
          <w:szCs w:val="24"/>
        </w:rPr>
        <w:t>額滿，</w:t>
      </w:r>
      <w:r w:rsidR="00B62A7C" w:rsidRPr="00F01340">
        <w:rPr>
          <w:rFonts w:ascii="Times New Roman" w:eastAsia="標楷體" w:hAnsi="Times New Roman" w:hint="eastAsia"/>
          <w:sz w:val="28"/>
          <w:szCs w:val="24"/>
        </w:rPr>
        <w:t>而</w:t>
      </w:r>
      <w:r w:rsidRPr="00F01340">
        <w:rPr>
          <w:rFonts w:ascii="Times New Roman" w:eastAsia="標楷體" w:hAnsi="Times New Roman"/>
          <w:sz w:val="28"/>
          <w:szCs w:val="24"/>
        </w:rPr>
        <w:t>無法錄取</w:t>
      </w:r>
      <w:r w:rsidR="00F814B3">
        <w:rPr>
          <w:rFonts w:ascii="Times New Roman" w:eastAsia="標楷體" w:hAnsi="Times New Roman" w:hint="eastAsia"/>
          <w:sz w:val="28"/>
          <w:szCs w:val="24"/>
        </w:rPr>
        <w:t>，</w:t>
      </w:r>
      <w:r w:rsidRPr="00F01340">
        <w:rPr>
          <w:rFonts w:ascii="Times New Roman" w:eastAsia="標楷體" w:hAnsi="Times New Roman"/>
          <w:sz w:val="28"/>
          <w:szCs w:val="24"/>
        </w:rPr>
        <w:t>及當天無法前來</w:t>
      </w:r>
      <w:r w:rsidR="003C6490" w:rsidRPr="00F01340">
        <w:rPr>
          <w:rFonts w:ascii="Times New Roman" w:eastAsia="標楷體" w:hAnsi="Times New Roman"/>
          <w:sz w:val="28"/>
          <w:szCs w:val="24"/>
        </w:rPr>
        <w:t>與會者</w:t>
      </w:r>
      <w:r w:rsidRPr="00F01340">
        <w:rPr>
          <w:rFonts w:ascii="Times New Roman" w:eastAsia="標楷體" w:hAnsi="Times New Roman"/>
          <w:sz w:val="28"/>
          <w:szCs w:val="24"/>
        </w:rPr>
        <w:t>，可至中正高中學校官網</w:t>
      </w:r>
      <w:hyperlink r:id="rId9" w:history="1">
        <w:r w:rsidR="00F01340">
          <w:rPr>
            <w:rStyle w:val="ab"/>
          </w:rPr>
          <w:t>http://w3.ccsh.tp.edu.tw/</w:t>
        </w:r>
      </w:hyperlink>
      <w:r w:rsidRPr="00F01340">
        <w:rPr>
          <w:rFonts w:ascii="Times New Roman" w:eastAsia="標楷體" w:hAnsi="Times New Roman"/>
          <w:sz w:val="28"/>
          <w:szCs w:val="24"/>
        </w:rPr>
        <w:t>下載當日資料觀看。</w:t>
      </w:r>
    </w:p>
    <w:p w:rsidR="00726D5A" w:rsidRPr="00F01340" w:rsidRDefault="00726D5A" w:rsidP="00F01340">
      <w:pPr>
        <w:pStyle w:val="a3"/>
        <w:numPr>
          <w:ilvl w:val="0"/>
          <w:numId w:val="6"/>
        </w:numPr>
        <w:snapToGrid w:val="0"/>
        <w:spacing w:before="20" w:after="10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因應校園防疫政策，請與會者配戴口罩並配合進入校園量測體溫等防疫作業。</w:t>
      </w:r>
    </w:p>
    <w:p w:rsidR="000708C7" w:rsidRPr="00731B2F" w:rsidRDefault="009E0FBB" w:rsidP="003567B3">
      <w:pPr>
        <w:pStyle w:val="a3"/>
        <w:numPr>
          <w:ilvl w:val="0"/>
          <w:numId w:val="1"/>
        </w:numPr>
        <w:snapToGrid w:val="0"/>
        <w:spacing w:before="10" w:after="10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相關說明會計畫內容疑問，請洽中正高中</w:t>
      </w:r>
      <w:r w:rsidR="003567B3">
        <w:rPr>
          <w:rFonts w:ascii="Times New Roman" w:eastAsia="標楷體" w:hAnsi="Times New Roman" w:hint="eastAsia"/>
          <w:sz w:val="28"/>
          <w:szCs w:val="24"/>
        </w:rPr>
        <w:t>設備組長蘇致嫺</w:t>
      </w:r>
      <w:r w:rsidRPr="00731B2F">
        <w:rPr>
          <w:rFonts w:ascii="Times New Roman" w:eastAsia="標楷體" w:hAnsi="Times New Roman"/>
          <w:sz w:val="28"/>
          <w:szCs w:val="24"/>
        </w:rPr>
        <w:t>，電話</w:t>
      </w:r>
      <w:r w:rsidR="003567B3">
        <w:rPr>
          <w:rFonts w:ascii="Times New Roman" w:eastAsia="標楷體" w:hAnsi="Times New Roman" w:hint="eastAsia"/>
          <w:sz w:val="28"/>
          <w:szCs w:val="24"/>
        </w:rPr>
        <w:t>（</w:t>
      </w:r>
      <w:r w:rsidR="003567B3">
        <w:rPr>
          <w:rFonts w:ascii="Times New Roman" w:eastAsia="標楷體" w:hAnsi="Times New Roman"/>
          <w:sz w:val="28"/>
          <w:szCs w:val="24"/>
        </w:rPr>
        <w:t>02</w:t>
      </w:r>
      <w:r w:rsidR="003567B3">
        <w:rPr>
          <w:rFonts w:ascii="Times New Roman" w:eastAsia="標楷體" w:hAnsi="Times New Roman" w:hint="eastAsia"/>
          <w:sz w:val="28"/>
          <w:szCs w:val="24"/>
        </w:rPr>
        <w:t>）</w:t>
      </w:r>
      <w:r w:rsidRPr="00731B2F">
        <w:rPr>
          <w:rFonts w:ascii="Times New Roman" w:eastAsia="標楷體" w:hAnsi="Times New Roman"/>
          <w:sz w:val="28"/>
          <w:szCs w:val="24"/>
        </w:rPr>
        <w:lastRenderedPageBreak/>
        <w:t>2823-4811</w:t>
      </w:r>
      <w:r w:rsidRPr="00731B2F">
        <w:rPr>
          <w:rFonts w:ascii="Times New Roman" w:eastAsia="標楷體" w:hAnsi="Times New Roman"/>
          <w:sz w:val="28"/>
          <w:szCs w:val="24"/>
        </w:rPr>
        <w:t>分機</w:t>
      </w:r>
      <w:r w:rsidR="003567B3">
        <w:rPr>
          <w:rFonts w:ascii="Times New Roman" w:eastAsia="標楷體" w:hAnsi="Times New Roman"/>
          <w:sz w:val="28"/>
          <w:szCs w:val="24"/>
        </w:rPr>
        <w:t>230</w:t>
      </w:r>
      <w:r w:rsidRPr="00731B2F">
        <w:rPr>
          <w:rFonts w:ascii="Times New Roman" w:eastAsia="標楷體" w:hAnsi="Times New Roman"/>
          <w:sz w:val="28"/>
          <w:szCs w:val="24"/>
        </w:rPr>
        <w:t>，電子信箱：</w:t>
      </w:r>
      <w:hyperlink r:id="rId10" w:history="1">
        <w:r w:rsidR="004663D9" w:rsidRPr="00FC587E">
          <w:rPr>
            <w:rStyle w:val="ab"/>
            <w:rFonts w:ascii="Times New Roman" w:eastAsia="標楷體" w:hAnsi="Times New Roman"/>
            <w:sz w:val="28"/>
            <w:szCs w:val="24"/>
          </w:rPr>
          <w:t>equipccsh@webmail.ccsh.tp.edu.tw</w:t>
        </w:r>
      </w:hyperlink>
      <w:r w:rsidR="004663D9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Pr="00731B2F">
        <w:rPr>
          <w:rFonts w:ascii="Times New Roman" w:eastAsia="標楷體" w:hAnsi="Times New Roman"/>
          <w:sz w:val="28"/>
          <w:szCs w:val="24"/>
        </w:rPr>
        <w:t>。</w:t>
      </w:r>
    </w:p>
    <w:p w:rsidR="000708C7" w:rsidRDefault="000708C7" w:rsidP="00731B2F">
      <w:pPr>
        <w:pStyle w:val="a3"/>
        <w:numPr>
          <w:ilvl w:val="0"/>
          <w:numId w:val="1"/>
        </w:numPr>
        <w:snapToGrid w:val="0"/>
        <w:spacing w:before="10" w:after="10"/>
        <w:ind w:leftChars="0" w:hanging="482"/>
        <w:contextualSpacing/>
        <w:rPr>
          <w:rFonts w:ascii="Times New Roman" w:eastAsia="標楷體" w:hAnsi="Times New Roman"/>
          <w:sz w:val="28"/>
          <w:szCs w:val="24"/>
        </w:rPr>
      </w:pPr>
      <w:r w:rsidRPr="00731B2F">
        <w:rPr>
          <w:rFonts w:ascii="Times New Roman" w:eastAsia="標楷體" w:hAnsi="Times New Roman"/>
          <w:sz w:val="28"/>
          <w:szCs w:val="24"/>
        </w:rPr>
        <w:t>本計劃陳請校長核可後實施，修正時亦同。</w:t>
      </w:r>
    </w:p>
    <w:p w:rsidR="0038091C" w:rsidRPr="002F23B8" w:rsidRDefault="0038091C" w:rsidP="0038091C">
      <w:pPr>
        <w:pStyle w:val="a3"/>
        <w:numPr>
          <w:ilvl w:val="0"/>
          <w:numId w:val="1"/>
        </w:numPr>
        <w:snapToGrid w:val="0"/>
        <w:spacing w:before="10" w:after="10"/>
        <w:ind w:leftChars="0" w:hanging="482"/>
        <w:contextualSpacing/>
        <w:rPr>
          <w:rFonts w:ascii="Times New Roman" w:eastAsia="標楷體" w:hAnsi="Times New Roman"/>
          <w:sz w:val="28"/>
          <w:szCs w:val="24"/>
        </w:rPr>
      </w:pPr>
      <w:r w:rsidRPr="002F23B8">
        <w:rPr>
          <w:rFonts w:ascii="Times New Roman" w:eastAsia="標楷體" w:hAnsi="Times New Roman" w:hint="eastAsia"/>
          <w:sz w:val="28"/>
          <w:szCs w:val="24"/>
        </w:rPr>
        <w:t>本校交通方式：</w:t>
      </w:r>
    </w:p>
    <w:p w:rsidR="0038091C" w:rsidRPr="003567B3" w:rsidRDefault="003567B3" w:rsidP="003567B3">
      <w:pPr>
        <w:snapToGrid w:val="0"/>
        <w:spacing w:before="10" w:after="10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（一）</w:t>
      </w:r>
      <w:r w:rsidR="0038091C" w:rsidRPr="003567B3">
        <w:rPr>
          <w:rFonts w:ascii="標楷體" w:eastAsia="標楷體" w:hAnsi="標楷體" w:cs="Arial"/>
          <w:bCs/>
          <w:kern w:val="0"/>
          <w:sz w:val="28"/>
          <w:szCs w:val="28"/>
        </w:rPr>
        <w:t>汽車</w:t>
      </w:r>
    </w:p>
    <w:p w:rsidR="0038091C" w:rsidRPr="002F23B8" w:rsidRDefault="0038091C" w:rsidP="0038091C">
      <w:pPr>
        <w:pStyle w:val="a3"/>
        <w:snapToGrid w:val="0"/>
        <w:spacing w:before="10" w:after="10"/>
        <w:ind w:leftChars="0" w:left="60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2F23B8">
        <w:rPr>
          <w:rFonts w:ascii="標楷體" w:eastAsia="標楷體" w:hAnsi="標楷體" w:cs="Arial"/>
          <w:kern w:val="0"/>
          <w:sz w:val="28"/>
          <w:szCs w:val="28"/>
        </w:rPr>
        <w:t>駕駛中山高速公路(重慶北路交流道下)往士林方向，可選擇下列二路徑</w:t>
      </w:r>
      <w:r w:rsidR="003567B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38091C" w:rsidRPr="002F23B8" w:rsidRDefault="0038091C" w:rsidP="0038091C">
      <w:pPr>
        <w:pStyle w:val="a3"/>
        <w:snapToGrid w:val="0"/>
        <w:spacing w:before="10" w:after="10"/>
        <w:ind w:leftChars="0" w:left="60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2F23B8">
        <w:rPr>
          <w:rFonts w:ascii="標楷體" w:eastAsia="標楷體" w:hAnsi="標楷體" w:cs="Arial"/>
          <w:kern w:val="0"/>
          <w:sz w:val="28"/>
          <w:szCs w:val="28"/>
        </w:rPr>
        <w:t>1. 經百齡橋過橋後左轉承德路，再右轉文林北路。</w:t>
      </w:r>
    </w:p>
    <w:p w:rsidR="0038091C" w:rsidRPr="002F23B8" w:rsidRDefault="0038091C" w:rsidP="0038091C">
      <w:pPr>
        <w:pStyle w:val="a3"/>
        <w:snapToGrid w:val="0"/>
        <w:spacing w:before="10" w:after="10"/>
        <w:ind w:leftChars="0" w:left="60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2F23B8">
        <w:rPr>
          <w:rFonts w:ascii="標楷體" w:eastAsia="標楷體" w:hAnsi="標楷體" w:cs="Arial"/>
          <w:kern w:val="0"/>
          <w:sz w:val="28"/>
          <w:szCs w:val="28"/>
        </w:rPr>
        <w:t>2. 直走中正路左轉文昌路經文昌橋過橋後左轉文林北路。</w:t>
      </w:r>
    </w:p>
    <w:p w:rsidR="0038091C" w:rsidRPr="002F23B8" w:rsidRDefault="0038091C" w:rsidP="0038091C">
      <w:pPr>
        <w:pStyle w:val="a3"/>
        <w:snapToGrid w:val="0"/>
        <w:spacing w:before="10" w:after="10"/>
        <w:ind w:leftChars="0" w:left="601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p w:rsidR="0038091C" w:rsidRPr="004B0C19" w:rsidRDefault="004B0C19" w:rsidP="004B0C19">
      <w:pPr>
        <w:snapToGrid w:val="0"/>
        <w:spacing w:before="10" w:after="10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（二）</w:t>
      </w:r>
      <w:r w:rsidR="0038091C" w:rsidRPr="004B0C19">
        <w:rPr>
          <w:rFonts w:ascii="標楷體" w:eastAsia="標楷體" w:hAnsi="標楷體" w:cs="Arial"/>
          <w:bCs/>
          <w:kern w:val="0"/>
          <w:sz w:val="28"/>
          <w:szCs w:val="28"/>
        </w:rPr>
        <w:t>捷運</w:t>
      </w:r>
      <w:r w:rsidR="002F23B8" w:rsidRPr="004B0C19">
        <w:rPr>
          <w:rFonts w:ascii="標楷體" w:eastAsia="標楷體" w:hAnsi="標楷體" w:cs="Arial" w:hint="eastAsia"/>
          <w:bCs/>
          <w:kern w:val="0"/>
          <w:sz w:val="28"/>
          <w:szCs w:val="28"/>
        </w:rPr>
        <w:t>及公車</w:t>
      </w:r>
    </w:p>
    <w:p w:rsidR="0038091C" w:rsidRPr="002F23B8" w:rsidRDefault="0038091C" w:rsidP="0038091C">
      <w:pPr>
        <w:pStyle w:val="a3"/>
        <w:snapToGrid w:val="0"/>
        <w:spacing w:before="10" w:after="10"/>
        <w:ind w:leftChars="0" w:left="601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2F23B8">
        <w:rPr>
          <w:rFonts w:ascii="標楷體" w:eastAsia="標楷體" w:hAnsi="標楷體" w:cs="Arial"/>
          <w:kern w:val="0"/>
          <w:sz w:val="28"/>
          <w:szCs w:val="28"/>
        </w:rPr>
        <w:t>搭乘淡水信義線至明德站下車，往明德國中方向直走明德路至文林北路左轉後直走，進入文林北路75巷；或可於明德站下車後搭乘公車508、508區、536路線至中正高中站下車。</w:t>
      </w:r>
      <w:bookmarkStart w:id="0" w:name="_GoBack"/>
      <w:bookmarkEnd w:id="0"/>
    </w:p>
    <w:p w:rsidR="002F10BF" w:rsidRDefault="002F10BF" w:rsidP="002F10BF">
      <w:pPr>
        <w:snapToGrid w:val="0"/>
        <w:spacing w:before="10" w:after="10"/>
        <w:contextualSpacing/>
        <w:rPr>
          <w:rFonts w:ascii="Times New Roman" w:eastAsia="標楷體" w:hAnsi="Times New Roman"/>
          <w:color w:val="FF0000"/>
          <w:sz w:val="28"/>
          <w:szCs w:val="24"/>
        </w:rPr>
      </w:pPr>
    </w:p>
    <w:p w:rsidR="002F10BF" w:rsidRPr="002F10BF" w:rsidRDefault="002F10BF" w:rsidP="002F10BF">
      <w:pPr>
        <w:snapToGrid w:val="0"/>
        <w:spacing w:before="10" w:after="10"/>
        <w:contextualSpacing/>
        <w:jc w:val="center"/>
        <w:rPr>
          <w:rFonts w:ascii="Times New Roman" w:eastAsia="標楷體" w:hAnsi="Times New Roman"/>
          <w:color w:val="FF0000"/>
          <w:sz w:val="28"/>
          <w:szCs w:val="24"/>
        </w:rPr>
      </w:pPr>
      <w:r>
        <w:rPr>
          <w:rFonts w:ascii="Times New Roman" w:eastAsia="標楷體" w:hAnsi="Times New Roman" w:hint="eastAsia"/>
          <w:noProof/>
          <w:color w:val="FF0000"/>
          <w:sz w:val="28"/>
          <w:szCs w:val="24"/>
        </w:rPr>
        <w:drawing>
          <wp:inline distT="0" distB="0" distL="0" distR="0">
            <wp:extent cx="4505325" cy="36015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035" cy="360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0BF" w:rsidRPr="002F10BF" w:rsidSect="00575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27" w:rsidRDefault="00173C27" w:rsidP="00A31922">
      <w:r>
        <w:separator/>
      </w:r>
    </w:p>
  </w:endnote>
  <w:endnote w:type="continuationSeparator" w:id="0">
    <w:p w:rsidR="00173C27" w:rsidRDefault="00173C27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27" w:rsidRDefault="00173C27" w:rsidP="00A31922">
      <w:r>
        <w:separator/>
      </w:r>
    </w:p>
  </w:footnote>
  <w:footnote w:type="continuationSeparator" w:id="0">
    <w:p w:rsidR="00173C27" w:rsidRDefault="00173C27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4A64"/>
    <w:multiLevelType w:val="hybridMultilevel"/>
    <w:tmpl w:val="BA4A5BF2"/>
    <w:lvl w:ilvl="0" w:tplc="7486B78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57D2F9F"/>
    <w:multiLevelType w:val="hybridMultilevel"/>
    <w:tmpl w:val="DB2E1C0A"/>
    <w:lvl w:ilvl="0" w:tplc="DEC6DE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0A29158">
      <w:start w:val="1"/>
      <w:numFmt w:val="taiwaneseCountingThousand"/>
      <w:lvlText w:val="(%4)"/>
      <w:lvlJc w:val="left"/>
      <w:pPr>
        <w:ind w:left="2040" w:hanging="600"/>
      </w:pPr>
      <w:rPr>
        <w:rFonts w:ascii="標楷體" w:hAnsi="標楷體" w:cs="Arial" w:hint="default"/>
        <w:b/>
        <w:color w:val="auto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050E9D"/>
    <w:multiLevelType w:val="hybridMultilevel"/>
    <w:tmpl w:val="7B144D1C"/>
    <w:lvl w:ilvl="0" w:tplc="77DE02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7"/>
    <w:rsid w:val="000302DE"/>
    <w:rsid w:val="00040EC1"/>
    <w:rsid w:val="00041484"/>
    <w:rsid w:val="00054209"/>
    <w:rsid w:val="000708C7"/>
    <w:rsid w:val="00122FA4"/>
    <w:rsid w:val="00173C27"/>
    <w:rsid w:val="00184E3F"/>
    <w:rsid w:val="00205530"/>
    <w:rsid w:val="002121C1"/>
    <w:rsid w:val="002311A9"/>
    <w:rsid w:val="002E71D9"/>
    <w:rsid w:val="002F10BF"/>
    <w:rsid w:val="002F23B8"/>
    <w:rsid w:val="003006DD"/>
    <w:rsid w:val="00345057"/>
    <w:rsid w:val="003567B3"/>
    <w:rsid w:val="0037716F"/>
    <w:rsid w:val="0038091C"/>
    <w:rsid w:val="003C571F"/>
    <w:rsid w:val="003C6490"/>
    <w:rsid w:val="00444AF3"/>
    <w:rsid w:val="004663D9"/>
    <w:rsid w:val="004B0C19"/>
    <w:rsid w:val="00575575"/>
    <w:rsid w:val="005C1D69"/>
    <w:rsid w:val="005D3293"/>
    <w:rsid w:val="0067724F"/>
    <w:rsid w:val="00726D5A"/>
    <w:rsid w:val="00731B2F"/>
    <w:rsid w:val="007458B2"/>
    <w:rsid w:val="007743C8"/>
    <w:rsid w:val="007A4841"/>
    <w:rsid w:val="007B6C3C"/>
    <w:rsid w:val="007D16E4"/>
    <w:rsid w:val="00870314"/>
    <w:rsid w:val="009005F3"/>
    <w:rsid w:val="0094114A"/>
    <w:rsid w:val="009A39E0"/>
    <w:rsid w:val="009C1111"/>
    <w:rsid w:val="009E0FBB"/>
    <w:rsid w:val="009F24E2"/>
    <w:rsid w:val="00A26197"/>
    <w:rsid w:val="00A31922"/>
    <w:rsid w:val="00A3790D"/>
    <w:rsid w:val="00AC0E61"/>
    <w:rsid w:val="00AF60D4"/>
    <w:rsid w:val="00B62A7C"/>
    <w:rsid w:val="00B84741"/>
    <w:rsid w:val="00BD130B"/>
    <w:rsid w:val="00BE03A8"/>
    <w:rsid w:val="00C71EBB"/>
    <w:rsid w:val="00C838F0"/>
    <w:rsid w:val="00D70BB2"/>
    <w:rsid w:val="00DE2EE0"/>
    <w:rsid w:val="00DE3A75"/>
    <w:rsid w:val="00DE6D36"/>
    <w:rsid w:val="00EE6AB0"/>
    <w:rsid w:val="00F01340"/>
    <w:rsid w:val="00F104DF"/>
    <w:rsid w:val="00F216C6"/>
    <w:rsid w:val="00F526C0"/>
    <w:rsid w:val="00F5332E"/>
    <w:rsid w:val="00F75549"/>
    <w:rsid w:val="00F814B3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B2399"/>
  <w15:docId w15:val="{296099C5-27BD-4D8A-AD70-E5B022C6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38091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38091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38091C"/>
    <w:rPr>
      <w:color w:val="0000FF"/>
      <w:u w:val="single"/>
    </w:rPr>
  </w:style>
  <w:style w:type="paragraph" w:customStyle="1" w:styleId="zfr3q">
    <w:name w:val="zfr3q"/>
    <w:basedOn w:val="a"/>
    <w:rsid w:val="003809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9Eb3l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equipccsh@webmail.ccsh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3.ccs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S034</dc:creator>
  <cp:lastModifiedBy>user</cp:lastModifiedBy>
  <cp:revision>9</cp:revision>
  <cp:lastPrinted>2020-05-20T05:43:00Z</cp:lastPrinted>
  <dcterms:created xsi:type="dcterms:W3CDTF">2020-05-14T07:43:00Z</dcterms:created>
  <dcterms:modified xsi:type="dcterms:W3CDTF">2020-05-20T07:16:00Z</dcterms:modified>
</cp:coreProperties>
</file>