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F" w:rsidRDefault="009410EB">
      <w:pPr>
        <w:spacing w:line="440" w:lineRule="exact"/>
        <w:ind w:left="-20" w:right="-329" w:hanging="160"/>
      </w:pPr>
      <w:bookmarkStart w:id="0" w:name="_GoBack"/>
      <w:bookmarkEnd w:id="0"/>
      <w:r>
        <w:rPr>
          <w:rFonts w:eastAsia="標楷體"/>
          <w:b/>
          <w:sz w:val="32"/>
          <w:szCs w:val="32"/>
          <w:shd w:val="clear" w:color="auto" w:fill="FFFFFF"/>
        </w:rPr>
        <w:t>附件</w:t>
      </w:r>
      <w:r>
        <w:rPr>
          <w:rFonts w:eastAsia="標楷體"/>
          <w:b/>
          <w:sz w:val="32"/>
          <w:szCs w:val="32"/>
          <w:shd w:val="clear" w:color="auto" w:fill="FFFFFF"/>
        </w:rPr>
        <w:t>1</w:t>
      </w:r>
      <w:r>
        <w:rPr>
          <w:rFonts w:eastAsia="標楷體"/>
          <w:b/>
          <w:sz w:val="32"/>
          <w:szCs w:val="32"/>
        </w:rPr>
        <w:t xml:space="preserve">                 </w:t>
      </w:r>
      <w:r>
        <w:rPr>
          <w:rFonts w:eastAsia="標楷體"/>
          <w:b/>
          <w:sz w:val="32"/>
          <w:szCs w:val="32"/>
        </w:rPr>
        <w:t>臺北市教師研習中心</w:t>
      </w:r>
    </w:p>
    <w:p w:rsidR="00CB6A2F" w:rsidRDefault="009410EB">
      <w:pPr>
        <w:spacing w:line="440" w:lineRule="exact"/>
        <w:ind w:left="-20" w:right="-329" w:hanging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108</w:t>
      </w:r>
      <w:r>
        <w:rPr>
          <w:rFonts w:eastAsia="標楷體"/>
          <w:b/>
          <w:sz w:val="32"/>
          <w:szCs w:val="32"/>
        </w:rPr>
        <w:t>學年度校園實施修復式正義初階研習班實施計畫</w:t>
      </w:r>
    </w:p>
    <w:p w:rsidR="00CB6A2F" w:rsidRDefault="009410EB">
      <w:pPr>
        <w:numPr>
          <w:ilvl w:val="0"/>
          <w:numId w:val="1"/>
        </w:numPr>
        <w:spacing w:line="440" w:lineRule="exact"/>
        <w:ind w:left="0" w:firstLine="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研習依據</w:t>
      </w:r>
    </w:p>
    <w:p w:rsidR="00CB6A2F" w:rsidRDefault="009410EB">
      <w:pPr>
        <w:widowControl/>
        <w:numPr>
          <w:ilvl w:val="0"/>
          <w:numId w:val="2"/>
        </w:numPr>
        <w:overflowPunct w:val="0"/>
        <w:autoSpaceDE w:val="0"/>
        <w:spacing w:line="440" w:lineRule="exact"/>
        <w:ind w:right="-82"/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年度友善校園學生事務與輔導工作總計畫</w:t>
      </w:r>
    </w:p>
    <w:p w:rsidR="00CB6A2F" w:rsidRDefault="009410EB">
      <w:pPr>
        <w:widowControl/>
        <w:numPr>
          <w:ilvl w:val="0"/>
          <w:numId w:val="2"/>
        </w:numPr>
        <w:overflowPunct w:val="0"/>
        <w:autoSpaceDE w:val="0"/>
        <w:spacing w:line="440" w:lineRule="exact"/>
        <w:ind w:right="-82"/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年度校園試辦修復式正義實施計畫</w:t>
      </w:r>
    </w:p>
    <w:p w:rsidR="00CB6A2F" w:rsidRDefault="009410EB">
      <w:pPr>
        <w:widowControl/>
        <w:numPr>
          <w:ilvl w:val="0"/>
          <w:numId w:val="2"/>
        </w:numPr>
        <w:overflowPunct w:val="0"/>
        <w:autoSpaceDE w:val="0"/>
        <w:spacing w:line="440" w:lineRule="exact"/>
        <w:ind w:right="-82"/>
      </w:pPr>
      <w:r>
        <w:rPr>
          <w:rFonts w:ascii="標楷體" w:eastAsia="標楷體" w:hAnsi="標楷體"/>
          <w:color w:val="000000"/>
          <w:sz w:val="28"/>
          <w:szCs w:val="28"/>
        </w:rPr>
        <w:t>本中心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年度研習行事曆</w:t>
      </w:r>
    </w:p>
    <w:p w:rsidR="00CB6A2F" w:rsidRDefault="009410EB">
      <w:pPr>
        <w:numPr>
          <w:ilvl w:val="0"/>
          <w:numId w:val="1"/>
        </w:numPr>
        <w:spacing w:line="440" w:lineRule="exact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研習目的</w:t>
      </w:r>
    </w:p>
    <w:p w:rsidR="00CB6A2F" w:rsidRDefault="009410EB">
      <w:pPr>
        <w:numPr>
          <w:ilvl w:val="0"/>
          <w:numId w:val="3"/>
        </w:numPr>
        <w:snapToGrid w:val="0"/>
        <w:spacing w:line="440" w:lineRule="exact"/>
        <w:ind w:hanging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持續推動「修復式正義」理念</w:t>
      </w:r>
    </w:p>
    <w:p w:rsidR="00CB6A2F" w:rsidRDefault="009410EB">
      <w:pPr>
        <w:numPr>
          <w:ilvl w:val="0"/>
          <w:numId w:val="3"/>
        </w:numPr>
        <w:snapToGrid w:val="0"/>
        <w:spacing w:line="440" w:lineRule="exact"/>
        <w:ind w:hanging="1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透過實際操作，協助當事人獲得彼此理解的正義及修復行為。</w:t>
      </w:r>
    </w:p>
    <w:p w:rsidR="00CB6A2F" w:rsidRDefault="009410EB">
      <w:pPr>
        <w:numPr>
          <w:ilvl w:val="0"/>
          <w:numId w:val="3"/>
        </w:numPr>
        <w:snapToGrid w:val="0"/>
        <w:spacing w:line="440" w:lineRule="exact"/>
        <w:ind w:hanging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協助學校有效處理衝突，促進友善校園之推動及實踐校園正向管教。</w:t>
      </w:r>
    </w:p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eastAsia="標楷體"/>
          <w:b/>
          <w:bCs/>
          <w:sz w:val="28"/>
        </w:rPr>
        <w:t>辦理單位</w:t>
      </w:r>
      <w:r>
        <w:rPr>
          <w:rFonts w:eastAsia="標楷體"/>
          <w:b/>
          <w:bCs/>
          <w:sz w:val="28"/>
        </w:rPr>
        <w:t>:</w:t>
      </w:r>
      <w:r>
        <w:rPr>
          <w:rFonts w:eastAsia="標楷體"/>
          <w:bCs/>
          <w:sz w:val="28"/>
        </w:rPr>
        <w:t xml:space="preserve"> </w:t>
      </w:r>
      <w:r>
        <w:rPr>
          <w:rFonts w:eastAsia="標楷體"/>
          <w:bCs/>
          <w:sz w:val="28"/>
        </w:rPr>
        <w:t>臺北市教育局、臺北市教師研習中心</w:t>
      </w:r>
    </w:p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eastAsia="標楷體"/>
          <w:b/>
          <w:bCs/>
          <w:sz w:val="28"/>
        </w:rPr>
        <w:t>研習對象</w:t>
      </w:r>
      <w:r>
        <w:rPr>
          <w:rFonts w:ascii="標楷體" w:eastAsia="標楷體" w:hAnsi="標楷體"/>
          <w:b/>
          <w:bCs/>
          <w:sz w:val="28"/>
        </w:rPr>
        <w:t>: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/>
          <w:bCs/>
          <w:sz w:val="28"/>
        </w:rPr>
        <w:t>臺北市公、私立各級學校教師，每場次錄取</w:t>
      </w:r>
      <w:r>
        <w:rPr>
          <w:rFonts w:ascii="標楷體" w:eastAsia="標楷體" w:hAnsi="標楷體"/>
          <w:bCs/>
          <w:sz w:val="28"/>
        </w:rPr>
        <w:t>40</w:t>
      </w:r>
      <w:r>
        <w:rPr>
          <w:rFonts w:ascii="標楷體" w:eastAsia="標楷體" w:hAnsi="標楷體"/>
          <w:bCs/>
          <w:sz w:val="28"/>
        </w:rPr>
        <w:t>名</w:t>
      </w:r>
      <w:r>
        <w:rPr>
          <w:rFonts w:ascii="標楷體" w:eastAsia="標楷體" w:hAnsi="標楷體"/>
          <w:bCs/>
          <w:sz w:val="28"/>
        </w:rPr>
        <w:t>(</w:t>
      </w:r>
      <w:r>
        <w:rPr>
          <w:rFonts w:ascii="標楷體" w:eastAsia="標楷體" w:hAnsi="標楷體"/>
          <w:bCs/>
          <w:sz w:val="28"/>
        </w:rPr>
        <w:t>如報名踴</w:t>
      </w:r>
    </w:p>
    <w:p w:rsidR="00CB6A2F" w:rsidRDefault="009410EB">
      <w:pPr>
        <w:spacing w:line="440" w:lineRule="exact"/>
        <w:ind w:left="238"/>
      </w:pPr>
      <w:r>
        <w:rPr>
          <w:rFonts w:eastAsia="標楷體"/>
          <w:b/>
          <w:bCs/>
          <w:sz w:val="28"/>
        </w:rPr>
        <w:t xml:space="preserve">   </w:t>
      </w:r>
      <w:r>
        <w:rPr>
          <w:rFonts w:ascii="標楷體" w:eastAsia="標楷體" w:hAnsi="標楷體"/>
          <w:bCs/>
          <w:sz w:val="28"/>
        </w:rPr>
        <w:t>躍，本中心可提前截止報名，並依報名及完成薦派先後順序錄取</w:t>
      </w:r>
      <w:r>
        <w:rPr>
          <w:rFonts w:ascii="標楷體" w:eastAsia="標楷體" w:hAnsi="標楷體"/>
          <w:bCs/>
          <w:sz w:val="28"/>
        </w:rPr>
        <w:t>)</w:t>
      </w:r>
      <w:r>
        <w:rPr>
          <w:rFonts w:ascii="標楷體" w:eastAsia="標楷體" w:hAnsi="標楷體"/>
          <w:bCs/>
          <w:sz w:val="28"/>
        </w:rPr>
        <w:t>。</w:t>
      </w:r>
    </w:p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b/>
          <w:bCs/>
          <w:sz w:val="28"/>
        </w:rPr>
        <w:t>研習</w:t>
      </w:r>
      <w:r>
        <w:rPr>
          <w:rFonts w:eastAsia="標楷體"/>
          <w:b/>
          <w:bCs/>
          <w:sz w:val="28"/>
        </w:rPr>
        <w:t>時間</w:t>
      </w:r>
    </w:p>
    <w:p w:rsidR="00CB6A2F" w:rsidRDefault="009410EB">
      <w:pPr>
        <w:numPr>
          <w:ilvl w:val="1"/>
          <w:numId w:val="4"/>
        </w:numPr>
        <w:spacing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>國小場</w:t>
      </w:r>
      <w:r>
        <w:rPr>
          <w:rFonts w:ascii="標楷體" w:eastAsia="標楷體" w:hAnsi="標楷體"/>
          <w:bCs/>
          <w:sz w:val="28"/>
        </w:rPr>
        <w:t>:108</w:t>
      </w:r>
      <w:r>
        <w:rPr>
          <w:rFonts w:ascii="標楷體" w:eastAsia="標楷體" w:hAnsi="標楷體"/>
          <w:bCs/>
          <w:sz w:val="28"/>
        </w:rPr>
        <w:t>年</w:t>
      </w:r>
      <w:r>
        <w:rPr>
          <w:rFonts w:ascii="標楷體" w:eastAsia="標楷體" w:hAnsi="標楷體"/>
          <w:bCs/>
          <w:sz w:val="28"/>
        </w:rPr>
        <w:t>12</w:t>
      </w:r>
      <w:r>
        <w:rPr>
          <w:rFonts w:ascii="標楷體" w:eastAsia="標楷體" w:hAnsi="標楷體"/>
          <w:bCs/>
          <w:sz w:val="28"/>
        </w:rPr>
        <w:t>月</w:t>
      </w:r>
      <w:r>
        <w:rPr>
          <w:rFonts w:ascii="標楷體" w:eastAsia="標楷體" w:hAnsi="標楷體"/>
          <w:bCs/>
          <w:sz w:val="28"/>
        </w:rPr>
        <w:t>26</w:t>
      </w:r>
      <w:r>
        <w:rPr>
          <w:rFonts w:ascii="標楷體" w:eastAsia="標楷體" w:hAnsi="標楷體"/>
          <w:bCs/>
          <w:sz w:val="28"/>
        </w:rPr>
        <w:t>日</w:t>
      </w:r>
      <w:r>
        <w:rPr>
          <w:rFonts w:ascii="標楷體" w:eastAsia="標楷體" w:hAnsi="標楷體"/>
          <w:bCs/>
          <w:sz w:val="28"/>
        </w:rPr>
        <w:t>(</w:t>
      </w:r>
      <w:r>
        <w:rPr>
          <w:rFonts w:ascii="標楷體" w:eastAsia="標楷體" w:hAnsi="標楷體"/>
          <w:bCs/>
          <w:sz w:val="28"/>
        </w:rPr>
        <w:t>星期四</w:t>
      </w:r>
      <w:r>
        <w:rPr>
          <w:rFonts w:ascii="標楷體" w:eastAsia="標楷體" w:hAnsi="標楷體"/>
          <w:bCs/>
          <w:sz w:val="28"/>
        </w:rPr>
        <w:t>) 9:00-12:00</w:t>
      </w:r>
    </w:p>
    <w:p w:rsidR="00CB6A2F" w:rsidRDefault="009410EB">
      <w:pPr>
        <w:numPr>
          <w:ilvl w:val="1"/>
          <w:numId w:val="4"/>
        </w:numPr>
        <w:spacing w:line="440" w:lineRule="exact"/>
      </w:pPr>
      <w:r>
        <w:rPr>
          <w:rFonts w:ascii="標楷體" w:eastAsia="標楷體" w:hAnsi="標楷體"/>
          <w:bCs/>
          <w:sz w:val="28"/>
        </w:rPr>
        <w:t>國、高中職場</w:t>
      </w:r>
      <w:r>
        <w:rPr>
          <w:rFonts w:ascii="標楷體" w:eastAsia="標楷體" w:hAnsi="標楷體"/>
          <w:bCs/>
          <w:sz w:val="28"/>
        </w:rPr>
        <w:t>:108</w:t>
      </w:r>
      <w:r>
        <w:rPr>
          <w:rFonts w:ascii="標楷體" w:eastAsia="標楷體" w:hAnsi="標楷體"/>
          <w:bCs/>
          <w:sz w:val="28"/>
        </w:rPr>
        <w:t>年</w:t>
      </w:r>
      <w:r>
        <w:rPr>
          <w:rFonts w:ascii="標楷體" w:eastAsia="標楷體" w:hAnsi="標楷體"/>
          <w:bCs/>
          <w:sz w:val="28"/>
        </w:rPr>
        <w:t>12</w:t>
      </w:r>
      <w:r>
        <w:rPr>
          <w:rFonts w:ascii="標楷體" w:eastAsia="標楷體" w:hAnsi="標楷體"/>
          <w:bCs/>
          <w:sz w:val="28"/>
        </w:rPr>
        <w:t>月</w:t>
      </w:r>
      <w:r>
        <w:rPr>
          <w:rFonts w:ascii="標楷體" w:eastAsia="標楷體" w:hAnsi="標楷體"/>
          <w:bCs/>
          <w:sz w:val="28"/>
        </w:rPr>
        <w:t>26</w:t>
      </w:r>
      <w:r>
        <w:rPr>
          <w:rFonts w:ascii="標楷體" w:eastAsia="標楷體" w:hAnsi="標楷體"/>
          <w:bCs/>
          <w:sz w:val="28"/>
        </w:rPr>
        <w:t>日</w:t>
      </w:r>
      <w:r>
        <w:rPr>
          <w:rFonts w:ascii="標楷體" w:eastAsia="標楷體" w:hAnsi="標楷體"/>
          <w:bCs/>
          <w:sz w:val="28"/>
        </w:rPr>
        <w:t>(</w:t>
      </w:r>
      <w:r>
        <w:rPr>
          <w:rFonts w:ascii="標楷體" w:eastAsia="標楷體" w:hAnsi="標楷體"/>
          <w:bCs/>
          <w:sz w:val="28"/>
        </w:rPr>
        <w:t>星期四</w:t>
      </w:r>
      <w:r>
        <w:rPr>
          <w:rFonts w:ascii="標楷體" w:eastAsia="標楷體" w:hAnsi="標楷體"/>
          <w:bCs/>
          <w:sz w:val="28"/>
        </w:rPr>
        <w:t>) 13:30-16:30</w:t>
      </w:r>
      <w:r>
        <w:rPr>
          <w:rFonts w:ascii="標楷體" w:eastAsia="標楷體" w:hAnsi="標楷體"/>
          <w:bCs/>
          <w:color w:val="FF0000"/>
          <w:sz w:val="28"/>
        </w:rPr>
        <w:t xml:space="preserve"> </w:t>
      </w:r>
    </w:p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eastAsia="標楷體"/>
          <w:b/>
          <w:bCs/>
          <w:sz w:val="28"/>
        </w:rPr>
        <w:t>研習地點：</w:t>
      </w:r>
      <w:r>
        <w:rPr>
          <w:rFonts w:eastAsia="標楷體"/>
          <w:bCs/>
          <w:sz w:val="28"/>
        </w:rPr>
        <w:t>臺北市新興國中</w:t>
      </w:r>
      <w:r>
        <w:rPr>
          <w:rFonts w:eastAsia="標楷體"/>
          <w:bCs/>
          <w:sz w:val="28"/>
        </w:rPr>
        <w:t xml:space="preserve"> (</w:t>
      </w:r>
      <w:r>
        <w:rPr>
          <w:rFonts w:eastAsia="標楷體"/>
          <w:bCs/>
          <w:sz w:val="28"/>
        </w:rPr>
        <w:t>台北市林森北路</w:t>
      </w:r>
      <w:r>
        <w:rPr>
          <w:rFonts w:eastAsia="標楷體"/>
          <w:bCs/>
          <w:sz w:val="28"/>
        </w:rPr>
        <w:t>511</w:t>
      </w:r>
      <w:r>
        <w:rPr>
          <w:rFonts w:eastAsia="標楷體"/>
          <w:bCs/>
          <w:sz w:val="28"/>
        </w:rPr>
        <w:t>號</w:t>
      </w:r>
      <w:r>
        <w:rPr>
          <w:rFonts w:eastAsia="標楷體"/>
          <w:bCs/>
          <w:sz w:val="28"/>
        </w:rPr>
        <w:t>)</w:t>
      </w:r>
    </w:p>
    <w:p w:rsidR="00CB6A2F" w:rsidRDefault="009410EB">
      <w:pPr>
        <w:widowControl/>
        <w:numPr>
          <w:ilvl w:val="0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研習課程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843"/>
        <w:gridCol w:w="425"/>
        <w:gridCol w:w="567"/>
        <w:gridCol w:w="3119"/>
        <w:gridCol w:w="3260"/>
      </w:tblGrid>
      <w:tr w:rsidR="00CB6A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節數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座</w:t>
            </w: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12/26</w:t>
            </w:r>
          </w:p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9410EB">
            <w:pPr>
              <w:spacing w:line="440" w:lineRule="exact"/>
              <w:ind w:left="36" w:hanging="2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9:00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-12:00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修復式正義在校園中的實踐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新北市鶯歌國中</w:t>
            </w:r>
          </w:p>
          <w:p w:rsidR="00CB6A2F" w:rsidRDefault="009410E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林民程老師</w:t>
            </w:r>
          </w:p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修復式對談圈示範與講解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b/>
                <w:color w:val="FF0000"/>
                <w:szCs w:val="22"/>
              </w:rPr>
            </w:pP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分組演練與對話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3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12/26</w:t>
            </w:r>
          </w:p>
          <w:p w:rsidR="00CB6A2F" w:rsidRDefault="009410EB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9410EB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13:30-16:30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修復式正義在校園中的實踐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szCs w:val="22"/>
              </w:rPr>
            </w:pP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38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修復式對談圈示範與講解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b/>
                <w:color w:val="FF0000"/>
                <w:szCs w:val="22"/>
              </w:rPr>
            </w:pPr>
          </w:p>
        </w:tc>
      </w:tr>
      <w:tr w:rsidR="00CB6A2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38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A2F" w:rsidRDefault="00CB6A2F">
            <w:pPr>
              <w:spacing w:line="440" w:lineRule="exact"/>
              <w:ind w:left="36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9410EB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分組演練與對話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2F" w:rsidRDefault="00CB6A2F">
            <w:pPr>
              <w:widowControl/>
              <w:spacing w:line="440" w:lineRule="exact"/>
              <w:jc w:val="center"/>
              <w:rPr>
                <w:rFonts w:eastAsia="標楷體"/>
                <w:b/>
                <w:szCs w:val="22"/>
              </w:rPr>
            </w:pPr>
          </w:p>
        </w:tc>
      </w:tr>
    </w:tbl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研習方式</w:t>
      </w:r>
      <w:r>
        <w:rPr>
          <w:rFonts w:ascii="標楷體" w:eastAsia="標楷體" w:hAnsi="標楷體"/>
          <w:sz w:val="28"/>
          <w:szCs w:val="28"/>
        </w:rPr>
        <w:t>：講授、演練、研討。</w:t>
      </w:r>
    </w:p>
    <w:p w:rsidR="00CB6A2F" w:rsidRDefault="009410EB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報名方式</w:t>
      </w:r>
    </w:p>
    <w:p w:rsidR="00CB6A2F" w:rsidRDefault="009410EB">
      <w:pPr>
        <w:numPr>
          <w:ilvl w:val="0"/>
          <w:numId w:val="5"/>
        </w:numPr>
        <w:snapToGrid w:val="0"/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請於報名截止日前逕行登入臺北市教師在職研習網站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B6A2F" w:rsidRDefault="009410EB">
      <w:pPr>
        <w:snapToGrid w:val="0"/>
        <w:spacing w:line="440" w:lineRule="exact"/>
        <w:ind w:left="709"/>
      </w:pPr>
      <w:r>
        <w:rPr>
          <w:rFonts w:ascii="標楷體" w:eastAsia="標楷體" w:hAnsi="標楷體"/>
          <w:sz w:val="28"/>
          <w:szCs w:val="28"/>
        </w:rPr>
        <w:t>(http://insc.tp.edu.tw)</w:t>
      </w:r>
      <w:r>
        <w:rPr>
          <w:rFonts w:ascii="標楷體" w:eastAsia="標楷體" w:hAnsi="標楷體"/>
          <w:sz w:val="28"/>
          <w:szCs w:val="28"/>
        </w:rPr>
        <w:t>報名，並列印報名表經行政程序核准後，再由貴機關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研習承辦人進入系統辦理</w:t>
      </w:r>
      <w:r>
        <w:rPr>
          <w:rFonts w:ascii="標楷體" w:eastAsia="標楷體" w:hAnsi="標楷體"/>
          <w:sz w:val="28"/>
          <w:szCs w:val="28"/>
          <w:u w:val="single"/>
        </w:rPr>
        <w:t>薦派報名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A2F" w:rsidRDefault="009410EB">
      <w:pPr>
        <w:numPr>
          <w:ilvl w:val="0"/>
          <w:numId w:val="5"/>
        </w:numPr>
        <w:snapToGrid w:val="0"/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研習於報名截止</w:t>
      </w:r>
      <w:r>
        <w:rPr>
          <w:rFonts w:ascii="標楷體" w:eastAsia="標楷體" w:hAnsi="標楷體"/>
          <w:sz w:val="28"/>
          <w:szCs w:val="28"/>
        </w:rPr>
        <w:t>(12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日內公布研習名單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以各研習員於教師在職研習網中登錄之電子郵件信箱通知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，請自行列印研習通知並準時參加研習。</w:t>
      </w:r>
    </w:p>
    <w:p w:rsidR="00CB6A2F" w:rsidRDefault="009410EB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本研習依照報名順序優先錄取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學校需在報名截止日前完成薦派報名作業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，如報名踴躍而致額滿，本中心得提前截止報名，並於截止後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日內公布研習名單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以各研習員於教師在職研習網中登錄之電子郵件信箱通知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為尊重講座及研習同儕，參與研習</w:t>
      </w:r>
      <w:r>
        <w:rPr>
          <w:rFonts w:ascii="標楷體" w:eastAsia="標楷體" w:hAnsi="標楷體"/>
          <w:sz w:val="28"/>
          <w:szCs w:val="28"/>
        </w:rPr>
        <w:t>請務必準時，以免影響課程進行。遲到或早退超過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分鐘以上者須請假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小時。另本中心不接受「現場報名」，以免影響講義、餐食等行政作業，敬請配合。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完成報名程序之研習員，倘因特殊緊急事件無法參加者，請於研習前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日於本市教師在職研習網最新公告中瀏覽下載，填寫「取消研習」表單，完成校內核章後，掃描或傳真到承辦人電子信箱，依據辦理取消研習作業，逾期仍以無故缺席登記。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本中心備有哺集乳室，另如需無障礙設施、或其他需求者，請事前洽承辦人或當天生活輔導員。</w:t>
      </w:r>
    </w:p>
    <w:p w:rsidR="00CB6A2F" w:rsidRDefault="009410EB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本中心設有專車至中心研習，如需搭乘請於網路報名時依需求登錄，惟當日搭車人數未達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人不派車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非每日均有專車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，相關專車發車資訊，請於研習前查詢教師在職研習網</w:t>
      </w:r>
      <w:r>
        <w:rPr>
          <w:rFonts w:ascii="標楷體" w:eastAsia="標楷體" w:hAnsi="標楷體"/>
          <w:sz w:val="28"/>
          <w:szCs w:val="28"/>
        </w:rPr>
        <w:t>(http://insc.tp.edu.tw)</w:t>
      </w:r>
      <w:r>
        <w:rPr>
          <w:rFonts w:ascii="標楷體" w:eastAsia="標楷體" w:hAnsi="標楷體"/>
          <w:sz w:val="28"/>
          <w:szCs w:val="28"/>
        </w:rPr>
        <w:t>或本中心網站</w:t>
      </w:r>
      <w:r>
        <w:rPr>
          <w:rFonts w:ascii="標楷體" w:eastAsia="標楷體" w:hAnsi="標楷體"/>
          <w:sz w:val="28"/>
          <w:szCs w:val="28"/>
        </w:rPr>
        <w:t>(http://www.tiec.tp.edu.tw)</w:t>
      </w:r>
      <w:r>
        <w:rPr>
          <w:rFonts w:ascii="標楷體" w:eastAsia="標楷體" w:hAnsi="標楷體"/>
          <w:sz w:val="28"/>
          <w:szCs w:val="28"/>
        </w:rPr>
        <w:t>最新公告，或電洽輔導組：</w:t>
      </w:r>
      <w:r>
        <w:rPr>
          <w:rFonts w:ascii="標楷體" w:eastAsia="標楷體" w:hAnsi="標楷體"/>
          <w:sz w:val="28"/>
          <w:szCs w:val="28"/>
        </w:rPr>
        <w:t>28616942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221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A2F" w:rsidRDefault="009410EB">
      <w:pPr>
        <w:numPr>
          <w:ilvl w:val="0"/>
          <w:numId w:val="1"/>
        </w:numPr>
        <w:snapToGrid w:val="0"/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研習時數</w:t>
      </w:r>
      <w:r>
        <w:rPr>
          <w:rFonts w:ascii="標楷體" w:eastAsia="標楷體" w:hAnsi="標楷體"/>
          <w:b/>
          <w:kern w:val="0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全程參與者核發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小時研習時數；請假時數超過研習總時數</w:t>
      </w:r>
    </w:p>
    <w:p w:rsidR="00CB6A2F" w:rsidRDefault="009410EB">
      <w:pPr>
        <w:snapToGrid w:val="0"/>
        <w:spacing w:line="440" w:lineRule="exact"/>
        <w:ind w:left="480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之五分之一</w:t>
      </w:r>
      <w:r>
        <w:rPr>
          <w:rFonts w:ascii="標楷體" w:eastAsia="標楷體" w:hAnsi="標楷體"/>
          <w:sz w:val="28"/>
          <w:szCs w:val="28"/>
        </w:rPr>
        <w:t xml:space="preserve"> (1</w:t>
      </w:r>
      <w:r>
        <w:rPr>
          <w:rFonts w:ascii="標楷體" w:eastAsia="標楷體" w:hAnsi="標楷體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者，不核予研習</w:t>
      </w:r>
      <w:r>
        <w:rPr>
          <w:rFonts w:ascii="標楷體" w:eastAsia="標楷體" w:hAnsi="標楷體"/>
          <w:sz w:val="28"/>
          <w:szCs w:val="28"/>
        </w:rPr>
        <w:t>時數。</w:t>
      </w:r>
    </w:p>
    <w:p w:rsidR="00CB6A2F" w:rsidRDefault="009410EB">
      <w:pPr>
        <w:numPr>
          <w:ilvl w:val="0"/>
          <w:numId w:val="1"/>
        </w:numPr>
        <w:snapToGrid w:val="0"/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聯絡方式：</w:t>
      </w:r>
      <w:r>
        <w:rPr>
          <w:rFonts w:ascii="標楷體" w:eastAsia="標楷體" w:hAnsi="標楷體"/>
          <w:sz w:val="28"/>
          <w:szCs w:val="28"/>
        </w:rPr>
        <w:t>本中心承辦人教務組秦玲美研究教師，聯繫電話：</w:t>
      </w:r>
      <w:r>
        <w:rPr>
          <w:rFonts w:ascii="標楷體" w:eastAsia="標楷體" w:hAnsi="標楷體"/>
          <w:sz w:val="28"/>
          <w:szCs w:val="28"/>
        </w:rPr>
        <w:t>2861-6942</w:t>
      </w:r>
    </w:p>
    <w:p w:rsidR="00CB6A2F" w:rsidRDefault="009410EB">
      <w:pPr>
        <w:snapToGrid w:val="0"/>
        <w:spacing w:line="440" w:lineRule="exact"/>
        <w:ind w:left="480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 xml:space="preserve"> 213</w:t>
      </w:r>
      <w:r>
        <w:rPr>
          <w:rFonts w:ascii="標楷體" w:eastAsia="標楷體" w:hAnsi="標楷體"/>
          <w:sz w:val="28"/>
          <w:szCs w:val="28"/>
        </w:rPr>
        <w:t>，傳真：</w:t>
      </w:r>
      <w:r>
        <w:rPr>
          <w:rFonts w:ascii="標楷體" w:eastAsia="標楷體" w:hAnsi="標楷體"/>
          <w:sz w:val="28"/>
          <w:szCs w:val="28"/>
        </w:rPr>
        <w:t>2861-6702</w:t>
      </w:r>
      <w:r>
        <w:rPr>
          <w:rFonts w:ascii="標楷體" w:eastAsia="標楷體" w:hAnsi="標楷體"/>
          <w:sz w:val="28"/>
          <w:szCs w:val="28"/>
        </w:rPr>
        <w:t>，電子信箱：</w:t>
      </w:r>
      <w:hyperlink r:id="rId7" w:history="1">
        <w:r>
          <w:rPr>
            <w:rStyle w:val="a5"/>
            <w:rFonts w:ascii="標楷體" w:eastAsia="標楷體" w:hAnsi="標楷體"/>
            <w:sz w:val="28"/>
            <w:szCs w:val="28"/>
          </w:rPr>
          <w:t>tiec213@gmail.com</w:t>
        </w:r>
      </w:hyperlink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A2F" w:rsidRDefault="009410EB">
      <w:pPr>
        <w:numPr>
          <w:ilvl w:val="0"/>
          <w:numId w:val="1"/>
        </w:numPr>
        <w:snapToGrid w:val="0"/>
        <w:spacing w:line="440" w:lineRule="exact"/>
      </w:pPr>
      <w:r>
        <w:rPr>
          <w:rFonts w:ascii="標楷體" w:eastAsia="標楷體" w:hAnsi="標楷體"/>
          <w:b/>
          <w:bCs/>
          <w:sz w:val="28"/>
          <w:szCs w:val="28"/>
        </w:rPr>
        <w:t>研習經費︰</w:t>
      </w:r>
      <w:r>
        <w:rPr>
          <w:rFonts w:ascii="標楷體" w:eastAsia="標楷體" w:hAnsi="標楷體"/>
          <w:bCs/>
          <w:sz w:val="28"/>
          <w:szCs w:val="28"/>
        </w:rPr>
        <w:t>本研習班所需經費由本中心研習經費項下支應，覈實核銷。</w:t>
      </w:r>
    </w:p>
    <w:p w:rsidR="00CB6A2F" w:rsidRDefault="009410EB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b/>
          <w:bCs/>
          <w:sz w:val="28"/>
          <w:szCs w:val="28"/>
        </w:rPr>
        <w:t>其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bCs/>
          <w:sz w:val="28"/>
          <w:szCs w:val="28"/>
        </w:rPr>
        <w:t>他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:</w:t>
      </w:r>
      <w:r>
        <w:rPr>
          <w:rFonts w:ascii="標楷體" w:eastAsia="標楷體" w:hAnsi="標楷體"/>
          <w:bCs/>
          <w:sz w:val="28"/>
          <w:szCs w:val="28"/>
        </w:rPr>
        <w:t>本研習計畫</w:t>
      </w:r>
      <w:r>
        <w:rPr>
          <w:rFonts w:ascii="標楷體" w:eastAsia="標楷體" w:hAnsi="標楷體"/>
          <w:color w:val="000000"/>
          <w:sz w:val="28"/>
          <w:szCs w:val="28"/>
        </w:rPr>
        <w:t>陳</w:t>
      </w:r>
      <w:r>
        <w:rPr>
          <w:rFonts w:ascii="標楷體" w:eastAsia="標楷體" w:hAnsi="標楷體"/>
          <w:bCs/>
          <w:sz w:val="28"/>
          <w:szCs w:val="28"/>
        </w:rPr>
        <w:t>中心主任核定後實施，修正時亦同。</w:t>
      </w:r>
    </w:p>
    <w:sectPr w:rsidR="00CB6A2F">
      <w:footerReference w:type="default" r:id="rId8"/>
      <w:pgSz w:w="11906" w:h="16838"/>
      <w:pgMar w:top="709" w:right="1134" w:bottom="567" w:left="1134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EB" w:rsidRDefault="009410EB">
      <w:r>
        <w:separator/>
      </w:r>
    </w:p>
  </w:endnote>
  <w:endnote w:type="continuationSeparator" w:id="0">
    <w:p w:rsidR="009410EB" w:rsidRDefault="0094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8E" w:rsidRDefault="009410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6468E" w:rsidRDefault="009410EB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6468E" w:rsidRDefault="009410EB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EB" w:rsidRDefault="009410EB">
      <w:r>
        <w:rPr>
          <w:color w:val="000000"/>
        </w:rPr>
        <w:separator/>
      </w:r>
    </w:p>
  </w:footnote>
  <w:footnote w:type="continuationSeparator" w:id="0">
    <w:p w:rsidR="009410EB" w:rsidRDefault="0094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968"/>
    <w:multiLevelType w:val="multilevel"/>
    <w:tmpl w:val="068A3352"/>
    <w:lvl w:ilvl="0">
      <w:start w:val="1"/>
      <w:numFmt w:val="decimal"/>
      <w:suff w:val="space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0AC64A1"/>
    <w:multiLevelType w:val="multilevel"/>
    <w:tmpl w:val="792050A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7CB7DFC"/>
    <w:multiLevelType w:val="multilevel"/>
    <w:tmpl w:val="E6D2C70E"/>
    <w:lvl w:ilvl="0">
      <w:start w:val="1"/>
      <w:numFmt w:val="decimal"/>
      <w:suff w:val="space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1648DD"/>
    <w:multiLevelType w:val="multilevel"/>
    <w:tmpl w:val="248443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suff w:val="space"/>
      <w:lvlText w:val="%2.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BA1A19"/>
    <w:multiLevelType w:val="multilevel"/>
    <w:tmpl w:val="D04481C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D0758F"/>
    <w:multiLevelType w:val="multilevel"/>
    <w:tmpl w:val="7988C012"/>
    <w:lvl w:ilvl="0">
      <w:start w:val="1"/>
      <w:numFmt w:val="decimal"/>
      <w:suff w:val="space"/>
      <w:lvlText w:val="%1."/>
      <w:lvlJc w:val="left"/>
      <w:pPr>
        <w:ind w:left="72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6A2F"/>
    <w:rsid w:val="009410EB"/>
    <w:rsid w:val="00CB6A2F"/>
    <w:rsid w:val="00F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F6B3A-6652-48F5-AE1F-F427E57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2"/>
    <w:basedOn w:val="a"/>
    <w:pPr>
      <w:spacing w:after="120" w:line="480" w:lineRule="auto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Web">
    <w:name w:val="Normal (Web)"/>
    <w:basedOn w:val="a"/>
    <w:pPr>
      <w:widowControl/>
      <w:spacing w:before="75" w:after="75"/>
    </w:pPr>
    <w:rPr>
      <w:rFonts w:ascii="新細明體" w:hAnsi="新細明體" w:cs="新細明體"/>
      <w:kern w:val="0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Document Map"/>
    <w:basedOn w:val="a"/>
    <w:rPr>
      <w:rFonts w:ascii="新細明體" w:hAnsi="新細明體"/>
      <w:sz w:val="18"/>
      <w:szCs w:val="18"/>
    </w:rPr>
  </w:style>
  <w:style w:type="character" w:customStyle="1" w:styleId="ab">
    <w:name w:val="文件引導模式 字元"/>
    <w:rPr>
      <w:rFonts w:ascii="新細明體" w:hAnsi="新細明體"/>
      <w:kern w:val="3"/>
      <w:sz w:val="18"/>
      <w:szCs w:val="18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kern w:val="3"/>
      <w:sz w:val="24"/>
      <w:szCs w:val="24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ec2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MOEIT</dc:creator>
  <cp:lastModifiedBy>教學組</cp:lastModifiedBy>
  <cp:revision>2</cp:revision>
  <cp:lastPrinted>2018-08-19T23:14:00Z</cp:lastPrinted>
  <dcterms:created xsi:type="dcterms:W3CDTF">2019-12-02T00:05:00Z</dcterms:created>
  <dcterms:modified xsi:type="dcterms:W3CDTF">2019-12-02T00:05:00Z</dcterms:modified>
</cp:coreProperties>
</file>