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FDB96" w14:textId="77777777" w:rsidR="00FE3E7E" w:rsidRPr="004C70BB" w:rsidRDefault="000268B8" w:rsidP="00C5036A">
      <w:pPr>
        <w:snapToGrid w:val="0"/>
        <w:spacing w:beforeLines="25" w:before="81" w:afterLines="25" w:after="81"/>
        <w:ind w:leftChars="-59" w:left="-7" w:hangingChars="50" w:hanging="135"/>
        <w:jc w:val="center"/>
        <w:rPr>
          <w:rFonts w:eastAsia="標楷體" w:hAnsi="標楷體"/>
          <w:b/>
          <w:w w:val="90"/>
          <w:sz w:val="30"/>
          <w:szCs w:val="30"/>
        </w:rPr>
      </w:pPr>
      <w:bookmarkStart w:id="0" w:name="_GoBack"/>
      <w:bookmarkEnd w:id="0"/>
      <w:r w:rsidRPr="004C70BB">
        <w:rPr>
          <w:rFonts w:eastAsia="標楷體" w:hAnsi="標楷體"/>
          <w:b/>
          <w:w w:val="90"/>
          <w:sz w:val="30"/>
          <w:szCs w:val="30"/>
        </w:rPr>
        <w:t>臺北市</w:t>
      </w:r>
      <w:r w:rsidRPr="004C70BB">
        <w:rPr>
          <w:rFonts w:eastAsia="標楷體" w:hAnsi="標楷體"/>
          <w:b/>
          <w:w w:val="90"/>
          <w:sz w:val="30"/>
          <w:szCs w:val="30"/>
        </w:rPr>
        <w:t>1</w:t>
      </w:r>
      <w:r w:rsidR="005478C0" w:rsidRPr="004C70BB">
        <w:rPr>
          <w:rFonts w:eastAsia="標楷體" w:hAnsi="標楷體" w:hint="eastAsia"/>
          <w:b/>
          <w:w w:val="90"/>
          <w:sz w:val="30"/>
          <w:szCs w:val="30"/>
        </w:rPr>
        <w:t>10</w:t>
      </w:r>
      <w:r w:rsidRPr="004C70BB">
        <w:rPr>
          <w:rFonts w:eastAsia="標楷體" w:hAnsi="標楷體"/>
          <w:b/>
          <w:w w:val="90"/>
          <w:sz w:val="30"/>
          <w:szCs w:val="30"/>
        </w:rPr>
        <w:t>學年度智能障礙學生安置高級中等教育階段學校集中式特殊教育班服務群科</w:t>
      </w:r>
    </w:p>
    <w:p w14:paraId="3F6F3FF4" w14:textId="77777777" w:rsidR="002F587C" w:rsidRPr="004C70BB" w:rsidRDefault="002F587C" w:rsidP="00C5036A">
      <w:pPr>
        <w:snapToGrid w:val="0"/>
        <w:spacing w:beforeLines="25" w:before="81" w:afterLines="25" w:after="81"/>
        <w:jc w:val="center"/>
        <w:rPr>
          <w:rFonts w:eastAsia="標楷體" w:hAnsi="標楷體"/>
          <w:b/>
          <w:sz w:val="28"/>
          <w:szCs w:val="28"/>
        </w:rPr>
      </w:pPr>
      <w:r w:rsidRPr="004C70BB">
        <w:rPr>
          <w:rFonts w:eastAsia="標楷體" w:hAnsi="標楷體" w:hint="eastAsia"/>
          <w:b/>
          <w:sz w:val="28"/>
          <w:szCs w:val="28"/>
        </w:rPr>
        <w:t>家長說明會實施計畫</w:t>
      </w:r>
    </w:p>
    <w:p w14:paraId="63333914" w14:textId="77777777" w:rsidR="002F587C" w:rsidRPr="004C70BB" w:rsidRDefault="002F587C" w:rsidP="00C5036A">
      <w:pPr>
        <w:numPr>
          <w:ilvl w:val="0"/>
          <w:numId w:val="1"/>
        </w:numPr>
        <w:snapToGrid w:val="0"/>
        <w:spacing w:beforeLines="25" w:before="81" w:afterLines="25" w:after="81"/>
        <w:rPr>
          <w:rFonts w:eastAsia="標楷體"/>
          <w:b/>
        </w:rPr>
      </w:pPr>
      <w:r w:rsidRPr="004C70BB">
        <w:rPr>
          <w:rFonts w:eastAsia="標楷體" w:hAnsi="標楷體"/>
          <w:b/>
        </w:rPr>
        <w:t>依據</w:t>
      </w:r>
    </w:p>
    <w:p w14:paraId="25EF90A8" w14:textId="77777777" w:rsidR="00721A63" w:rsidRPr="004C70BB" w:rsidRDefault="002F587C" w:rsidP="00C5036A">
      <w:pPr>
        <w:numPr>
          <w:ilvl w:val="0"/>
          <w:numId w:val="11"/>
        </w:numPr>
        <w:tabs>
          <w:tab w:val="left" w:pos="851"/>
        </w:tabs>
        <w:snapToGrid w:val="0"/>
        <w:spacing w:beforeLines="25" w:before="81" w:afterLines="25" w:after="81"/>
        <w:ind w:hanging="283"/>
        <w:rPr>
          <w:rFonts w:ascii="標楷體" w:eastAsia="標楷體" w:hAnsi="標楷體"/>
        </w:rPr>
      </w:pPr>
      <w:r w:rsidRPr="004C70BB">
        <w:rPr>
          <w:rFonts w:ascii="標楷體" w:eastAsia="標楷體" w:hAnsi="標楷體"/>
        </w:rPr>
        <w:t>教育部訂頒之「</w:t>
      </w:r>
      <w:r w:rsidR="00772564" w:rsidRPr="004C70BB">
        <w:rPr>
          <w:rFonts w:ascii="標楷體" w:eastAsia="標楷體" w:hAnsi="標楷體"/>
          <w:sz w:val="23"/>
          <w:szCs w:val="23"/>
          <w:bdr w:val="none" w:sz="0" w:space="0" w:color="auto" w:frame="1"/>
          <w:shd w:val="clear" w:color="auto" w:fill="FFFFFF"/>
        </w:rPr>
        <w:t>各教育階段身心障礙學生轉銜輔導及服務辦法</w:t>
      </w:r>
      <w:r w:rsidRPr="004C70BB">
        <w:rPr>
          <w:rFonts w:ascii="標楷體" w:eastAsia="標楷體" w:hAnsi="標楷體"/>
        </w:rPr>
        <w:t>」</w:t>
      </w:r>
      <w:r w:rsidR="00721A63" w:rsidRPr="004C70BB">
        <w:rPr>
          <w:rFonts w:ascii="標楷體" w:eastAsia="標楷體" w:hAnsi="標楷體"/>
        </w:rPr>
        <w:t>。</w:t>
      </w:r>
    </w:p>
    <w:p w14:paraId="3CF7F7D3" w14:textId="77777777" w:rsidR="002F587C" w:rsidRPr="004C70BB" w:rsidRDefault="002F587C" w:rsidP="00C5036A">
      <w:pPr>
        <w:numPr>
          <w:ilvl w:val="0"/>
          <w:numId w:val="11"/>
        </w:numPr>
        <w:tabs>
          <w:tab w:val="left" w:pos="851"/>
        </w:tabs>
        <w:snapToGrid w:val="0"/>
        <w:spacing w:beforeLines="25" w:before="81" w:afterLines="25" w:after="81"/>
        <w:ind w:hanging="283"/>
        <w:rPr>
          <w:rFonts w:ascii="標楷體" w:eastAsia="標楷體" w:hAnsi="標楷體"/>
        </w:rPr>
      </w:pPr>
      <w:r w:rsidRPr="004C70BB">
        <w:rPr>
          <w:rFonts w:ascii="標楷體" w:eastAsia="標楷體" w:hAnsi="標楷體"/>
        </w:rPr>
        <w:t>臺北市訂頒之「</w:t>
      </w:r>
      <w:r w:rsidR="00772564" w:rsidRPr="004C70BB">
        <w:rPr>
          <w:rFonts w:ascii="標楷體" w:eastAsia="標楷體" w:hAnsi="標楷體"/>
        </w:rPr>
        <w:t>臺北市身心障礙學生轉銜服務工作要項</w:t>
      </w:r>
      <w:r w:rsidRPr="004C70BB">
        <w:rPr>
          <w:rFonts w:ascii="標楷體" w:eastAsia="標楷體" w:hAnsi="標楷體"/>
        </w:rPr>
        <w:t>」。</w:t>
      </w:r>
    </w:p>
    <w:p w14:paraId="33889437" w14:textId="58813460" w:rsidR="002F587C" w:rsidRPr="004C70BB" w:rsidRDefault="00B72FCD" w:rsidP="00C5036A">
      <w:pPr>
        <w:numPr>
          <w:ilvl w:val="0"/>
          <w:numId w:val="11"/>
        </w:numPr>
        <w:tabs>
          <w:tab w:val="left" w:pos="851"/>
        </w:tabs>
        <w:snapToGrid w:val="0"/>
        <w:spacing w:beforeLines="25" w:before="81" w:afterLines="25" w:after="81"/>
        <w:ind w:hanging="283"/>
        <w:rPr>
          <w:rFonts w:ascii="標楷體" w:eastAsia="標楷體" w:hAnsi="標楷體"/>
          <w:b/>
        </w:rPr>
      </w:pPr>
      <w:r w:rsidRPr="004C70BB">
        <w:rPr>
          <w:rFonts w:ascii="標楷體" w:eastAsia="標楷體" w:hAnsi="標楷體"/>
        </w:rPr>
        <w:t>臺北市</w:t>
      </w:r>
      <w:r w:rsidR="002F587C" w:rsidRPr="004C70BB">
        <w:rPr>
          <w:rFonts w:ascii="標楷體" w:eastAsia="標楷體" w:hAnsi="標楷體"/>
        </w:rPr>
        <w:t>北區特殊教育資源中心</w:t>
      </w:r>
      <w:r w:rsidR="00E41351" w:rsidRPr="004C70BB">
        <w:rPr>
          <w:rFonts w:ascii="標楷體" w:eastAsia="標楷體" w:hAnsi="標楷體" w:hint="eastAsia"/>
        </w:rPr>
        <w:t>109</w:t>
      </w:r>
      <w:r w:rsidR="002F587C" w:rsidRPr="004C70BB">
        <w:rPr>
          <w:rFonts w:ascii="標楷體" w:eastAsia="標楷體" w:hAnsi="標楷體"/>
        </w:rPr>
        <w:t>學年度工作計畫。</w:t>
      </w:r>
      <w:r w:rsidR="00A20067" w:rsidRPr="004C70BB">
        <w:rPr>
          <w:rFonts w:ascii="標楷體" w:eastAsia="標楷體" w:hAnsi="標楷體"/>
          <w:b/>
        </w:rPr>
        <w:tab/>
      </w:r>
    </w:p>
    <w:p w14:paraId="4EAC8CED" w14:textId="77777777" w:rsidR="002F587C" w:rsidRPr="004C70BB" w:rsidRDefault="002F587C" w:rsidP="00C5036A">
      <w:pPr>
        <w:numPr>
          <w:ilvl w:val="0"/>
          <w:numId w:val="1"/>
        </w:numPr>
        <w:snapToGrid w:val="0"/>
        <w:spacing w:beforeLines="25" w:before="81" w:afterLines="25" w:after="81"/>
        <w:rPr>
          <w:rFonts w:eastAsia="標楷體"/>
          <w:b/>
        </w:rPr>
      </w:pPr>
      <w:r w:rsidRPr="004C70BB">
        <w:rPr>
          <w:rFonts w:eastAsia="標楷體" w:hAnsi="標楷體"/>
          <w:b/>
        </w:rPr>
        <w:t>目的</w:t>
      </w:r>
    </w:p>
    <w:p w14:paraId="0269A4CC" w14:textId="77777777" w:rsidR="00F30996" w:rsidRPr="004C70BB" w:rsidRDefault="00596E23" w:rsidP="00C5036A">
      <w:pPr>
        <w:numPr>
          <w:ilvl w:val="0"/>
          <w:numId w:val="13"/>
        </w:numPr>
        <w:tabs>
          <w:tab w:val="left" w:pos="851"/>
        </w:tabs>
        <w:snapToGrid w:val="0"/>
        <w:spacing w:beforeLines="25" w:before="81" w:afterLines="25" w:after="81"/>
        <w:ind w:left="851"/>
        <w:rPr>
          <w:rFonts w:ascii="標楷體" w:eastAsia="標楷體" w:hAnsi="標楷體"/>
          <w:sz w:val="23"/>
          <w:szCs w:val="23"/>
          <w:bdr w:val="none" w:sz="0" w:space="0" w:color="auto" w:frame="1"/>
          <w:shd w:val="clear" w:color="auto" w:fill="FFFFFF"/>
        </w:rPr>
      </w:pPr>
      <w:r w:rsidRPr="004C70BB">
        <w:rPr>
          <w:rFonts w:ascii="標楷體" w:eastAsia="標楷體" w:hAnsi="標楷體" w:hint="eastAsia"/>
          <w:sz w:val="23"/>
          <w:szCs w:val="23"/>
          <w:bdr w:val="none" w:sz="0" w:space="0" w:color="auto" w:frame="1"/>
          <w:shd w:val="clear" w:color="auto" w:fill="FFFFFF"/>
        </w:rPr>
        <w:t>說明</w:t>
      </w:r>
      <w:r w:rsidR="000268B8" w:rsidRPr="004C70BB">
        <w:rPr>
          <w:rFonts w:ascii="標楷體" w:eastAsia="標楷體" w:hAnsi="標楷體"/>
        </w:rPr>
        <w:t>臺北市</w:t>
      </w:r>
      <w:r w:rsidR="000268B8" w:rsidRPr="004C70BB">
        <w:rPr>
          <w:rFonts w:ascii="標楷體" w:eastAsia="標楷體" w:hAnsi="標楷體"/>
          <w:sz w:val="23"/>
          <w:szCs w:val="23"/>
          <w:bdr w:val="none" w:sz="0" w:space="0" w:color="auto" w:frame="1"/>
          <w:shd w:val="clear" w:color="auto" w:fill="FFFFFF"/>
        </w:rPr>
        <w:t>1</w:t>
      </w:r>
      <w:r w:rsidR="005478C0" w:rsidRPr="004C70BB">
        <w:rPr>
          <w:rFonts w:ascii="標楷體" w:eastAsia="標楷體" w:hAnsi="標楷體" w:hint="eastAsia"/>
          <w:sz w:val="23"/>
          <w:szCs w:val="23"/>
          <w:bdr w:val="none" w:sz="0" w:space="0" w:color="auto" w:frame="1"/>
          <w:shd w:val="clear" w:color="auto" w:fill="FFFFFF"/>
        </w:rPr>
        <w:t>10</w:t>
      </w:r>
      <w:r w:rsidR="000268B8" w:rsidRPr="004C70BB">
        <w:rPr>
          <w:rFonts w:ascii="標楷體" w:eastAsia="標楷體" w:hAnsi="標楷體"/>
          <w:sz w:val="23"/>
          <w:szCs w:val="23"/>
          <w:bdr w:val="none" w:sz="0" w:space="0" w:color="auto" w:frame="1"/>
          <w:shd w:val="clear" w:color="auto" w:fill="FFFFFF"/>
        </w:rPr>
        <w:t>學年度智能障礙學生安置高級中等教育階段學校集中式特殊教育班服務群科</w:t>
      </w:r>
      <w:r w:rsidR="00F30996" w:rsidRPr="004C70BB">
        <w:rPr>
          <w:rFonts w:ascii="標楷體" w:eastAsia="標楷體" w:hAnsi="標楷體" w:hint="eastAsia"/>
          <w:sz w:val="23"/>
          <w:szCs w:val="23"/>
          <w:bdr w:val="none" w:sz="0" w:space="0" w:color="auto" w:frame="1"/>
          <w:shd w:val="clear" w:color="auto" w:fill="FFFFFF"/>
        </w:rPr>
        <w:t>簡章及辦理流程</w:t>
      </w:r>
      <w:r w:rsidRPr="004C70BB">
        <w:rPr>
          <w:rFonts w:ascii="標楷體" w:eastAsia="標楷體" w:hAnsi="標楷體" w:hint="eastAsia"/>
          <w:sz w:val="23"/>
          <w:szCs w:val="23"/>
          <w:bdr w:val="none" w:sz="0" w:space="0" w:color="auto" w:frame="1"/>
          <w:shd w:val="clear" w:color="auto" w:fill="FFFFFF"/>
        </w:rPr>
        <w:t>，以協助家長與教師瞭解安置管道</w:t>
      </w:r>
      <w:r w:rsidR="00F30996" w:rsidRPr="004C70BB">
        <w:rPr>
          <w:rFonts w:ascii="標楷體" w:eastAsia="標楷體" w:hAnsi="標楷體" w:hint="eastAsia"/>
          <w:sz w:val="23"/>
          <w:szCs w:val="23"/>
          <w:bdr w:val="none" w:sz="0" w:space="0" w:color="auto" w:frame="1"/>
          <w:shd w:val="clear" w:color="auto" w:fill="FFFFFF"/>
        </w:rPr>
        <w:t>。</w:t>
      </w:r>
    </w:p>
    <w:p w14:paraId="05900B46" w14:textId="77777777" w:rsidR="00F30996" w:rsidRPr="004C70BB" w:rsidRDefault="00F30996" w:rsidP="00C5036A">
      <w:pPr>
        <w:numPr>
          <w:ilvl w:val="0"/>
          <w:numId w:val="13"/>
        </w:numPr>
        <w:tabs>
          <w:tab w:val="left" w:pos="851"/>
        </w:tabs>
        <w:snapToGrid w:val="0"/>
        <w:spacing w:beforeLines="25" w:before="81" w:afterLines="25" w:after="81"/>
        <w:ind w:left="851"/>
        <w:rPr>
          <w:rFonts w:ascii="標楷體" w:eastAsia="標楷體" w:hAnsi="標楷體"/>
        </w:rPr>
      </w:pPr>
      <w:r w:rsidRPr="004C70BB">
        <w:rPr>
          <w:rFonts w:ascii="標楷體" w:eastAsia="標楷體" w:hAnsi="標楷體" w:hint="eastAsia"/>
        </w:rPr>
        <w:t>透過簡報說明與資料呈現及各校專區諮詢，</w:t>
      </w:r>
      <w:r w:rsidR="00596E23" w:rsidRPr="004C70BB">
        <w:rPr>
          <w:rFonts w:ascii="標楷體" w:eastAsia="標楷體" w:hAnsi="標楷體" w:hint="eastAsia"/>
        </w:rPr>
        <w:t>呈現</w:t>
      </w:r>
      <w:r w:rsidRPr="004C70BB">
        <w:rPr>
          <w:rFonts w:ascii="標楷體" w:eastAsia="標楷體" w:hAnsi="標楷體" w:hint="eastAsia"/>
        </w:rPr>
        <w:t>本市公私立</w:t>
      </w:r>
      <w:r w:rsidR="00B55CB7" w:rsidRPr="004C70BB">
        <w:rPr>
          <w:rFonts w:ascii="標楷體" w:eastAsia="標楷體" w:hAnsi="標楷體" w:hint="eastAsia"/>
        </w:rPr>
        <w:t>高級中等</w:t>
      </w:r>
      <w:r w:rsidR="00EF312E" w:rsidRPr="004C70BB">
        <w:rPr>
          <w:rFonts w:ascii="標楷體" w:eastAsia="標楷體" w:hAnsi="標楷體"/>
        </w:rPr>
        <w:t>教育階段學校集中式特殊教育班服務群科</w:t>
      </w:r>
      <w:r w:rsidRPr="004C70BB">
        <w:rPr>
          <w:rFonts w:ascii="標楷體" w:eastAsia="標楷體" w:hAnsi="標楷體" w:hint="eastAsia"/>
        </w:rPr>
        <w:t>課程特色與規劃</w:t>
      </w:r>
      <w:r w:rsidR="00596E23" w:rsidRPr="004C70BB">
        <w:rPr>
          <w:rFonts w:ascii="標楷體" w:eastAsia="標楷體" w:hAnsi="標楷體" w:hint="eastAsia"/>
        </w:rPr>
        <w:t>，以</w:t>
      </w:r>
      <w:r w:rsidRPr="004C70BB">
        <w:rPr>
          <w:rFonts w:ascii="標楷體" w:eastAsia="標楷體" w:hAnsi="標楷體" w:hint="eastAsia"/>
        </w:rPr>
        <w:t>協助</w:t>
      </w:r>
      <w:r w:rsidR="00596E23" w:rsidRPr="004C70BB">
        <w:rPr>
          <w:rFonts w:ascii="標楷體" w:eastAsia="標楷體" w:hAnsi="標楷體" w:hint="eastAsia"/>
        </w:rPr>
        <w:t>國中家長與教師</w:t>
      </w:r>
      <w:r w:rsidRPr="004C70BB">
        <w:rPr>
          <w:rFonts w:ascii="標楷體" w:eastAsia="標楷體" w:hAnsi="標楷體" w:hint="eastAsia"/>
        </w:rPr>
        <w:t>家長</w:t>
      </w:r>
      <w:r w:rsidR="00596E23" w:rsidRPr="004C70BB">
        <w:rPr>
          <w:rFonts w:ascii="標楷體" w:eastAsia="標楷體" w:hAnsi="標楷體" w:hint="eastAsia"/>
        </w:rPr>
        <w:t>作為選填安置志願之參考</w:t>
      </w:r>
      <w:r w:rsidRPr="004C70BB">
        <w:rPr>
          <w:rFonts w:ascii="標楷體" w:eastAsia="標楷體" w:hAnsi="標楷體" w:hint="eastAsia"/>
        </w:rPr>
        <w:t>。</w:t>
      </w:r>
    </w:p>
    <w:p w14:paraId="3F4855B7" w14:textId="77777777" w:rsidR="002F587C" w:rsidRPr="004C70BB" w:rsidRDefault="006F4CEF" w:rsidP="00C5036A">
      <w:pPr>
        <w:numPr>
          <w:ilvl w:val="0"/>
          <w:numId w:val="1"/>
        </w:numPr>
        <w:snapToGrid w:val="0"/>
        <w:spacing w:beforeLines="25" w:before="81" w:afterLines="25" w:after="81"/>
        <w:rPr>
          <w:rFonts w:eastAsia="標楷體"/>
        </w:rPr>
      </w:pPr>
      <w:r w:rsidRPr="004C70BB">
        <w:rPr>
          <w:rFonts w:eastAsia="標楷體" w:hAnsi="標楷體" w:hint="eastAsia"/>
          <w:b/>
        </w:rPr>
        <w:t>主</w:t>
      </w:r>
      <w:r w:rsidRPr="004C70BB">
        <w:rPr>
          <w:rFonts w:eastAsia="標楷體" w:hAnsi="標楷體"/>
          <w:b/>
        </w:rPr>
        <w:t>辦</w:t>
      </w:r>
      <w:r w:rsidR="002F587C" w:rsidRPr="004C70BB">
        <w:rPr>
          <w:rFonts w:eastAsia="標楷體" w:hAnsi="標楷體"/>
          <w:b/>
        </w:rPr>
        <w:t>單位：</w:t>
      </w:r>
      <w:r w:rsidR="002F587C" w:rsidRPr="004C70BB">
        <w:rPr>
          <w:rFonts w:eastAsia="標楷體" w:hAnsi="標楷體"/>
        </w:rPr>
        <w:t>臺北市政府教育局</w:t>
      </w:r>
    </w:p>
    <w:p w14:paraId="76B84C97" w14:textId="77777777" w:rsidR="00210963" w:rsidRPr="004C70BB" w:rsidRDefault="002D3E26" w:rsidP="00C5036A">
      <w:pPr>
        <w:numPr>
          <w:ilvl w:val="0"/>
          <w:numId w:val="1"/>
        </w:numPr>
        <w:snapToGrid w:val="0"/>
        <w:spacing w:beforeLines="25" w:before="81" w:afterLines="25" w:after="81"/>
        <w:ind w:left="557" w:hangingChars="232" w:hanging="557"/>
        <w:rPr>
          <w:rFonts w:eastAsia="標楷體" w:hAnsi="標楷體"/>
        </w:rPr>
      </w:pPr>
      <w:r w:rsidRPr="004C70BB">
        <w:rPr>
          <w:rFonts w:eastAsia="標楷體" w:hint="eastAsia"/>
          <w:b/>
        </w:rPr>
        <w:t>承辦單位：</w:t>
      </w:r>
      <w:r w:rsidRPr="004C70BB">
        <w:rPr>
          <w:rFonts w:eastAsia="標楷體"/>
        </w:rPr>
        <w:t>臺北市立</w:t>
      </w:r>
      <w:r w:rsidR="005478C0" w:rsidRPr="004C70BB">
        <w:rPr>
          <w:rFonts w:eastAsia="標楷體" w:hint="eastAsia"/>
        </w:rPr>
        <w:t>臺北特殊教育</w:t>
      </w:r>
      <w:r w:rsidRPr="004C70BB">
        <w:rPr>
          <w:rFonts w:eastAsia="標楷體"/>
        </w:rPr>
        <w:t>學校（</w:t>
      </w:r>
      <w:r w:rsidRPr="004C70BB">
        <w:rPr>
          <w:rFonts w:eastAsia="標楷體" w:hint="eastAsia"/>
        </w:rPr>
        <w:t>臺北市</w:t>
      </w:r>
      <w:r w:rsidRPr="004C70BB">
        <w:rPr>
          <w:rFonts w:eastAsia="標楷體"/>
        </w:rPr>
        <w:t>北區特教資源中心）</w:t>
      </w:r>
    </w:p>
    <w:p w14:paraId="2596CA12" w14:textId="77777777" w:rsidR="00210963" w:rsidRPr="004C70BB" w:rsidRDefault="006F4CEF" w:rsidP="00C5036A">
      <w:pPr>
        <w:numPr>
          <w:ilvl w:val="0"/>
          <w:numId w:val="1"/>
        </w:numPr>
        <w:snapToGrid w:val="0"/>
        <w:spacing w:beforeLines="25" w:before="81" w:afterLines="25" w:after="81"/>
        <w:ind w:left="557" w:hangingChars="232" w:hanging="557"/>
        <w:rPr>
          <w:rFonts w:eastAsia="標楷體" w:hAnsi="標楷體"/>
        </w:rPr>
      </w:pPr>
      <w:r w:rsidRPr="004C70BB">
        <w:rPr>
          <w:rFonts w:eastAsia="標楷體" w:hAnsi="標楷體"/>
          <w:b/>
        </w:rPr>
        <w:t>協辦</w:t>
      </w:r>
      <w:r w:rsidR="002F587C" w:rsidRPr="004C70BB">
        <w:rPr>
          <w:rFonts w:eastAsia="標楷體" w:hAnsi="標楷體"/>
          <w:b/>
        </w:rPr>
        <w:t>單位：</w:t>
      </w:r>
      <w:r w:rsidR="00210963" w:rsidRPr="004C70BB">
        <w:rPr>
          <w:rFonts w:eastAsia="標楷體" w:hAnsi="標楷體" w:hint="eastAsia"/>
        </w:rPr>
        <w:t>臺北市立</w:t>
      </w:r>
      <w:r w:rsidR="005478C0" w:rsidRPr="004C70BB">
        <w:rPr>
          <w:rFonts w:eastAsia="標楷體" w:hAnsi="標楷體" w:hint="eastAsia"/>
        </w:rPr>
        <w:t>臺北特殊教育</w:t>
      </w:r>
      <w:r w:rsidR="00210963" w:rsidRPr="004C70BB">
        <w:rPr>
          <w:rFonts w:eastAsia="標楷體" w:hAnsi="標楷體" w:hint="eastAsia"/>
        </w:rPr>
        <w:t>學校</w:t>
      </w:r>
    </w:p>
    <w:p w14:paraId="511F101D" w14:textId="77777777" w:rsidR="00210963" w:rsidRPr="004C70BB" w:rsidRDefault="00210963" w:rsidP="00C5036A">
      <w:pPr>
        <w:snapToGrid w:val="0"/>
        <w:spacing w:beforeLines="25" w:before="81" w:afterLines="25" w:after="81"/>
        <w:ind w:leftChars="60" w:left="144" w:firstLineChars="658" w:firstLine="1579"/>
        <w:rPr>
          <w:rFonts w:eastAsia="標楷體" w:hAnsi="標楷體"/>
        </w:rPr>
      </w:pPr>
      <w:r w:rsidRPr="004C70BB">
        <w:rPr>
          <w:rFonts w:eastAsia="標楷體" w:hAnsi="標楷體"/>
        </w:rPr>
        <w:t>臺北市立文山特殊教育學校</w:t>
      </w:r>
    </w:p>
    <w:p w14:paraId="712FB20E" w14:textId="77777777" w:rsidR="00210963" w:rsidRPr="004C70BB" w:rsidRDefault="00210963" w:rsidP="00C5036A">
      <w:pPr>
        <w:snapToGrid w:val="0"/>
        <w:spacing w:beforeLines="25" w:before="81" w:afterLines="25" w:after="81"/>
        <w:ind w:leftChars="60" w:left="144" w:firstLineChars="658" w:firstLine="1579"/>
        <w:rPr>
          <w:rFonts w:eastAsia="標楷體" w:hAnsi="標楷體"/>
        </w:rPr>
      </w:pPr>
      <w:r w:rsidRPr="004C70BB">
        <w:rPr>
          <w:rFonts w:eastAsia="標楷體" w:hAnsi="標楷體"/>
        </w:rPr>
        <w:t>臺北市私立惇敍高級工商職業學校</w:t>
      </w:r>
    </w:p>
    <w:p w14:paraId="2A758A19" w14:textId="77777777" w:rsidR="00210963" w:rsidRPr="004C70BB" w:rsidRDefault="00210963" w:rsidP="00C5036A">
      <w:pPr>
        <w:snapToGrid w:val="0"/>
        <w:spacing w:beforeLines="25" w:before="81" w:afterLines="25" w:after="81"/>
        <w:ind w:leftChars="60" w:left="144" w:firstLineChars="658" w:firstLine="1579"/>
        <w:rPr>
          <w:rFonts w:eastAsia="標楷體" w:hAnsi="標楷體"/>
        </w:rPr>
      </w:pPr>
      <w:r w:rsidRPr="004C70BB">
        <w:rPr>
          <w:rFonts w:eastAsia="標楷體" w:hAnsi="標楷體"/>
        </w:rPr>
        <w:t>臺北市私立稻江高級護理家事職業學校</w:t>
      </w:r>
    </w:p>
    <w:p w14:paraId="7EB71C47" w14:textId="77777777" w:rsidR="00210963" w:rsidRPr="004C70BB" w:rsidRDefault="00210963" w:rsidP="00C5036A">
      <w:pPr>
        <w:snapToGrid w:val="0"/>
        <w:spacing w:beforeLines="25" w:before="81" w:afterLines="25" w:after="81"/>
        <w:ind w:leftChars="60" w:left="144" w:firstLineChars="658" w:firstLine="1579"/>
        <w:rPr>
          <w:rFonts w:eastAsia="標楷體" w:hAnsi="標楷體"/>
        </w:rPr>
      </w:pPr>
      <w:r w:rsidRPr="004C70BB">
        <w:rPr>
          <w:rFonts w:eastAsia="標楷體" w:hAnsi="標楷體"/>
        </w:rPr>
        <w:t>臺北市立木柵高級工業職業學校</w:t>
      </w:r>
    </w:p>
    <w:p w14:paraId="2BEDCACE" w14:textId="77777777" w:rsidR="00210963" w:rsidRPr="004C70BB" w:rsidRDefault="00210963" w:rsidP="00C5036A">
      <w:pPr>
        <w:snapToGrid w:val="0"/>
        <w:spacing w:beforeLines="25" w:before="81" w:afterLines="25" w:after="81"/>
        <w:ind w:leftChars="60" w:left="144" w:firstLineChars="658" w:firstLine="1579"/>
        <w:rPr>
          <w:rFonts w:eastAsia="標楷體" w:hAnsi="標楷體"/>
        </w:rPr>
      </w:pPr>
      <w:r w:rsidRPr="004C70BB">
        <w:rPr>
          <w:rFonts w:eastAsia="標楷體" w:hAnsi="標楷體"/>
        </w:rPr>
        <w:t>臺北市立松山高級工農職業學校</w:t>
      </w:r>
    </w:p>
    <w:p w14:paraId="44BE446A" w14:textId="77777777" w:rsidR="00210963" w:rsidRPr="004C70BB" w:rsidRDefault="00210963" w:rsidP="00C5036A">
      <w:pPr>
        <w:snapToGrid w:val="0"/>
        <w:spacing w:beforeLines="25" w:before="81" w:afterLines="25" w:after="81"/>
        <w:ind w:leftChars="60" w:left="144" w:firstLineChars="658" w:firstLine="1579"/>
        <w:rPr>
          <w:rFonts w:eastAsia="標楷體" w:hAnsi="標楷體"/>
        </w:rPr>
      </w:pPr>
      <w:r w:rsidRPr="004C70BB">
        <w:rPr>
          <w:rFonts w:eastAsia="標楷體" w:hAnsi="標楷體"/>
        </w:rPr>
        <w:t>臺北市立內湖高級工業職業學校</w:t>
      </w:r>
    </w:p>
    <w:p w14:paraId="6E780BCE" w14:textId="77777777" w:rsidR="00210963" w:rsidRPr="004C70BB" w:rsidRDefault="00210963" w:rsidP="00C5036A">
      <w:pPr>
        <w:snapToGrid w:val="0"/>
        <w:spacing w:beforeLines="25" w:before="81" w:afterLines="25" w:after="81"/>
        <w:ind w:leftChars="60" w:left="144" w:firstLineChars="658" w:firstLine="1579"/>
        <w:rPr>
          <w:rFonts w:eastAsia="標楷體"/>
        </w:rPr>
      </w:pPr>
      <w:r w:rsidRPr="004C70BB">
        <w:rPr>
          <w:rFonts w:eastAsia="標楷體" w:hAnsi="標楷體"/>
        </w:rPr>
        <w:t>臺北市立南港高級工業職業學校</w:t>
      </w:r>
    </w:p>
    <w:p w14:paraId="34117B77" w14:textId="77777777" w:rsidR="00210963" w:rsidRPr="004C70BB" w:rsidRDefault="00210963" w:rsidP="00C5036A">
      <w:pPr>
        <w:snapToGrid w:val="0"/>
        <w:spacing w:beforeLines="25" w:before="81" w:afterLines="25" w:after="81"/>
        <w:ind w:leftChars="60" w:left="144" w:firstLineChars="658" w:firstLine="1579"/>
        <w:rPr>
          <w:rFonts w:eastAsia="標楷體" w:hAnsi="標楷體"/>
        </w:rPr>
      </w:pPr>
      <w:r w:rsidRPr="004C70BB">
        <w:rPr>
          <w:rFonts w:eastAsia="標楷體" w:hAnsi="標楷體"/>
        </w:rPr>
        <w:t>臺北市立大安高級工業職業學校</w:t>
      </w:r>
    </w:p>
    <w:p w14:paraId="614D996D" w14:textId="77777777" w:rsidR="00210963" w:rsidRPr="004C70BB" w:rsidRDefault="00210963" w:rsidP="00C5036A">
      <w:pPr>
        <w:snapToGrid w:val="0"/>
        <w:spacing w:beforeLines="25" w:before="81" w:afterLines="25" w:after="81"/>
        <w:ind w:leftChars="60" w:left="144" w:firstLineChars="658" w:firstLine="1579"/>
        <w:rPr>
          <w:rFonts w:eastAsia="標楷體" w:hAnsi="標楷體"/>
        </w:rPr>
      </w:pPr>
      <w:r w:rsidRPr="004C70BB">
        <w:rPr>
          <w:rFonts w:eastAsia="標楷體" w:hAnsi="標楷體"/>
        </w:rPr>
        <w:t>臺北市立士林高級商業職業學校</w:t>
      </w:r>
    </w:p>
    <w:p w14:paraId="437C18A3" w14:textId="77777777" w:rsidR="002F587C" w:rsidRPr="004C70BB" w:rsidRDefault="00210963" w:rsidP="00C5036A">
      <w:pPr>
        <w:snapToGrid w:val="0"/>
        <w:spacing w:beforeLines="25" w:before="81" w:afterLines="25" w:after="81"/>
        <w:ind w:leftChars="60" w:left="144" w:firstLineChars="658" w:firstLine="1579"/>
        <w:rPr>
          <w:rFonts w:eastAsia="標楷體"/>
        </w:rPr>
      </w:pPr>
      <w:r w:rsidRPr="004C70BB">
        <w:rPr>
          <w:rFonts w:eastAsia="標楷體" w:hAnsi="標楷體"/>
        </w:rPr>
        <w:t>臺北市立松山高級商業家事職業學校</w:t>
      </w:r>
    </w:p>
    <w:p w14:paraId="5B02BDDD" w14:textId="77777777" w:rsidR="002F587C" w:rsidRPr="004C70BB" w:rsidRDefault="0034460E" w:rsidP="00C5036A">
      <w:pPr>
        <w:numPr>
          <w:ilvl w:val="0"/>
          <w:numId w:val="1"/>
        </w:numPr>
        <w:snapToGrid w:val="0"/>
        <w:spacing w:beforeLines="25" w:before="81" w:afterLines="25" w:after="81"/>
        <w:rPr>
          <w:rFonts w:eastAsia="標楷體"/>
          <w:b/>
        </w:rPr>
      </w:pPr>
      <w:r w:rsidRPr="004C70BB">
        <w:rPr>
          <w:rFonts w:eastAsia="標楷體" w:hAnsi="標楷體"/>
          <w:b/>
        </w:rPr>
        <w:t>參加對象</w:t>
      </w:r>
    </w:p>
    <w:p w14:paraId="19DB48C4" w14:textId="77777777" w:rsidR="00FE3E7E" w:rsidRPr="004C70BB" w:rsidRDefault="00733F77" w:rsidP="00C5036A">
      <w:pPr>
        <w:numPr>
          <w:ilvl w:val="0"/>
          <w:numId w:val="14"/>
        </w:numPr>
        <w:tabs>
          <w:tab w:val="left" w:pos="851"/>
        </w:tabs>
        <w:snapToGrid w:val="0"/>
        <w:spacing w:beforeLines="25" w:before="81" w:afterLines="25" w:after="81"/>
        <w:ind w:left="851"/>
        <w:rPr>
          <w:rFonts w:eastAsia="標楷體" w:hAnsi="標楷體"/>
        </w:rPr>
      </w:pPr>
      <w:r w:rsidRPr="004C70BB">
        <w:rPr>
          <w:rFonts w:eastAsia="標楷體" w:hAnsi="標楷體" w:hint="eastAsia"/>
        </w:rPr>
        <w:t>擬</w:t>
      </w:r>
      <w:r w:rsidRPr="004C70BB">
        <w:rPr>
          <w:rFonts w:ascii="標楷體" w:eastAsia="標楷體" w:hAnsi="標楷體" w:hint="eastAsia"/>
          <w:sz w:val="23"/>
          <w:szCs w:val="23"/>
          <w:bdr w:val="none" w:sz="0" w:space="0" w:color="auto" w:frame="1"/>
          <w:shd w:val="clear" w:color="auto" w:fill="FFFFFF"/>
        </w:rPr>
        <w:t>就讀</w:t>
      </w:r>
      <w:r w:rsidR="00A210CB" w:rsidRPr="004C70BB">
        <w:rPr>
          <w:rFonts w:eastAsia="標楷體" w:hAnsi="標楷體"/>
        </w:rPr>
        <w:t>臺北</w:t>
      </w:r>
      <w:r w:rsidRPr="004C70BB">
        <w:rPr>
          <w:rFonts w:eastAsia="標楷體" w:hAnsi="標楷體"/>
        </w:rPr>
        <w:t>市</w:t>
      </w:r>
      <w:r w:rsidR="00B55CB7" w:rsidRPr="004C70BB">
        <w:rPr>
          <w:rFonts w:eastAsia="標楷體" w:hAnsi="標楷體" w:hint="eastAsia"/>
        </w:rPr>
        <w:t>高級中等</w:t>
      </w:r>
      <w:r w:rsidR="0034460E" w:rsidRPr="004C70BB">
        <w:rPr>
          <w:rFonts w:eastAsia="標楷體" w:hAnsi="標楷體" w:hint="eastAsia"/>
        </w:rPr>
        <w:t>學校、</w:t>
      </w:r>
      <w:r w:rsidR="000F5548" w:rsidRPr="004C70BB">
        <w:rPr>
          <w:rFonts w:eastAsia="標楷體" w:hAnsi="標楷體"/>
        </w:rPr>
        <w:t>臺北市立</w:t>
      </w:r>
      <w:r w:rsidR="005478C0" w:rsidRPr="004C70BB">
        <w:rPr>
          <w:rFonts w:eastAsia="標楷體" w:hAnsi="標楷體" w:hint="eastAsia"/>
        </w:rPr>
        <w:t>臺北特殊教育</w:t>
      </w:r>
      <w:r w:rsidR="000F5548" w:rsidRPr="004C70BB">
        <w:rPr>
          <w:rFonts w:eastAsia="標楷體" w:hAnsi="標楷體"/>
        </w:rPr>
        <w:t>學校</w:t>
      </w:r>
      <w:r w:rsidR="0034460E" w:rsidRPr="004C70BB">
        <w:rPr>
          <w:rFonts w:eastAsia="標楷體" w:hAnsi="標楷體" w:hint="eastAsia"/>
        </w:rPr>
        <w:t>或</w:t>
      </w:r>
      <w:r w:rsidR="002F587C" w:rsidRPr="004C70BB">
        <w:rPr>
          <w:rFonts w:eastAsia="標楷體" w:hAnsi="標楷體"/>
        </w:rPr>
        <w:t>臺北市立文山特殊教育學校</w:t>
      </w:r>
      <w:r w:rsidR="0034460E" w:rsidRPr="004C70BB">
        <w:rPr>
          <w:rFonts w:eastAsia="標楷體" w:hAnsi="標楷體" w:hint="eastAsia"/>
        </w:rPr>
        <w:t>服務群科</w:t>
      </w:r>
      <w:r w:rsidR="00FE3E7E" w:rsidRPr="004C70BB">
        <w:rPr>
          <w:rFonts w:eastAsia="標楷體" w:hAnsi="標楷體" w:hint="eastAsia"/>
        </w:rPr>
        <w:t>之各</w:t>
      </w:r>
      <w:r w:rsidR="00FE3E7E" w:rsidRPr="004C70BB">
        <w:rPr>
          <w:rFonts w:eastAsia="標楷體" w:hAnsi="標楷體"/>
        </w:rPr>
        <w:t>國中學生</w:t>
      </w:r>
      <w:r w:rsidR="004C1888" w:rsidRPr="004C70BB">
        <w:rPr>
          <w:rFonts w:eastAsia="標楷體" w:hAnsi="標楷體" w:hint="eastAsia"/>
        </w:rPr>
        <w:t>及</w:t>
      </w:r>
      <w:r w:rsidR="00D13C1C" w:rsidRPr="004C70BB">
        <w:rPr>
          <w:rFonts w:eastAsia="標楷體" w:hAnsi="標楷體" w:hint="eastAsia"/>
        </w:rPr>
        <w:t>其</w:t>
      </w:r>
      <w:r w:rsidR="00FE3E7E" w:rsidRPr="004C70BB">
        <w:rPr>
          <w:rFonts w:eastAsia="標楷體" w:hAnsi="標楷體"/>
        </w:rPr>
        <w:t>家長</w:t>
      </w:r>
      <w:r w:rsidR="002F587C" w:rsidRPr="004C70BB">
        <w:rPr>
          <w:rFonts w:eastAsia="標楷體" w:hAnsi="標楷體"/>
        </w:rPr>
        <w:t>。</w:t>
      </w:r>
    </w:p>
    <w:p w14:paraId="395093FA" w14:textId="77777777" w:rsidR="002F587C" w:rsidRPr="004C70BB" w:rsidRDefault="00FE3E7E" w:rsidP="00C5036A">
      <w:pPr>
        <w:numPr>
          <w:ilvl w:val="0"/>
          <w:numId w:val="14"/>
        </w:numPr>
        <w:tabs>
          <w:tab w:val="left" w:pos="851"/>
        </w:tabs>
        <w:snapToGrid w:val="0"/>
        <w:spacing w:beforeLines="25" w:before="81" w:afterLines="25" w:after="81"/>
        <w:ind w:left="851"/>
        <w:rPr>
          <w:rFonts w:eastAsia="標楷體" w:hAnsi="標楷體"/>
        </w:rPr>
      </w:pPr>
      <w:r w:rsidRPr="004C70BB">
        <w:rPr>
          <w:rFonts w:eastAsia="標楷體" w:hAnsi="標楷體" w:hint="eastAsia"/>
        </w:rPr>
        <w:t>臺北市各國中</w:t>
      </w:r>
      <w:r w:rsidR="000F5548" w:rsidRPr="004C70BB">
        <w:rPr>
          <w:rFonts w:eastAsia="標楷體" w:hAnsi="標楷體" w:hint="eastAsia"/>
        </w:rPr>
        <w:t>特教個管教師</w:t>
      </w:r>
      <w:r w:rsidR="00D13C1C" w:rsidRPr="004C70BB">
        <w:rPr>
          <w:rFonts w:eastAsia="標楷體" w:hAnsi="標楷體" w:hint="eastAsia"/>
        </w:rPr>
        <w:t>或</w:t>
      </w:r>
      <w:r w:rsidRPr="004C70BB">
        <w:rPr>
          <w:rFonts w:eastAsia="標楷體" w:hAnsi="標楷體" w:hint="eastAsia"/>
        </w:rPr>
        <w:t>特殊教育教師。</w:t>
      </w:r>
    </w:p>
    <w:p w14:paraId="2ADC5652" w14:textId="77777777" w:rsidR="004C70BB" w:rsidRPr="004C70BB" w:rsidRDefault="002F587C" w:rsidP="00C5036A">
      <w:pPr>
        <w:numPr>
          <w:ilvl w:val="0"/>
          <w:numId w:val="1"/>
        </w:numPr>
        <w:snapToGrid w:val="0"/>
        <w:spacing w:beforeLines="25" w:before="81" w:afterLines="25" w:after="81"/>
        <w:rPr>
          <w:rFonts w:eastAsia="標楷體"/>
        </w:rPr>
      </w:pPr>
      <w:r w:rsidRPr="004C70BB">
        <w:rPr>
          <w:rFonts w:eastAsia="標楷體" w:hAnsi="標楷體"/>
          <w:b/>
        </w:rPr>
        <w:t>活動時間：</w:t>
      </w:r>
      <w:r w:rsidR="00C51944" w:rsidRPr="004C70BB">
        <w:rPr>
          <w:rFonts w:eastAsia="標楷體"/>
          <w:b/>
          <w:u w:val="single"/>
        </w:rPr>
        <w:t>10</w:t>
      </w:r>
      <w:r w:rsidR="005478C0" w:rsidRPr="004C70BB">
        <w:rPr>
          <w:rFonts w:eastAsia="標楷體" w:hint="eastAsia"/>
          <w:b/>
          <w:u w:val="single"/>
        </w:rPr>
        <w:t>9</w:t>
      </w:r>
      <w:r w:rsidRPr="004C70BB">
        <w:rPr>
          <w:rFonts w:eastAsia="標楷體" w:hAnsi="標楷體"/>
          <w:b/>
          <w:u w:val="single"/>
        </w:rPr>
        <w:t>年</w:t>
      </w:r>
      <w:r w:rsidR="000268B8" w:rsidRPr="004C70BB">
        <w:rPr>
          <w:rFonts w:eastAsia="標楷體" w:hAnsi="標楷體" w:hint="eastAsia"/>
          <w:b/>
          <w:u w:val="single"/>
        </w:rPr>
        <w:t>11</w:t>
      </w:r>
      <w:r w:rsidRPr="004C70BB">
        <w:rPr>
          <w:rFonts w:eastAsia="標楷體" w:hAnsi="標楷體"/>
          <w:b/>
          <w:u w:val="single"/>
        </w:rPr>
        <w:t>月</w:t>
      </w:r>
      <w:r w:rsidR="005478C0" w:rsidRPr="004C70BB">
        <w:rPr>
          <w:rFonts w:eastAsia="標楷體" w:hAnsi="標楷體" w:hint="eastAsia"/>
          <w:b/>
          <w:u w:val="single"/>
        </w:rPr>
        <w:t>7</w:t>
      </w:r>
      <w:r w:rsidRPr="004C70BB">
        <w:rPr>
          <w:rFonts w:eastAsia="標楷體" w:hAnsi="標楷體"/>
          <w:b/>
          <w:u w:val="single"/>
        </w:rPr>
        <w:t>日（星期</w:t>
      </w:r>
      <w:r w:rsidR="00E05868" w:rsidRPr="004C70BB">
        <w:rPr>
          <w:rFonts w:eastAsia="標楷體" w:hAnsi="標楷體" w:hint="eastAsia"/>
          <w:b/>
          <w:u w:val="single"/>
        </w:rPr>
        <w:t>六</w:t>
      </w:r>
      <w:r w:rsidRPr="004C70BB">
        <w:rPr>
          <w:rFonts w:eastAsia="標楷體" w:hAnsi="標楷體"/>
          <w:b/>
          <w:u w:val="single"/>
        </w:rPr>
        <w:t>）</w:t>
      </w:r>
      <w:r w:rsidR="006922E0" w:rsidRPr="004C70BB">
        <w:rPr>
          <w:rFonts w:eastAsia="標楷體" w:hAnsi="標楷體" w:hint="eastAsia"/>
          <w:b/>
          <w:u w:val="single"/>
        </w:rPr>
        <w:t>8</w:t>
      </w:r>
      <w:r w:rsidRPr="004C70BB">
        <w:rPr>
          <w:rFonts w:eastAsia="標楷體" w:hAnsi="標楷體" w:hint="eastAsia"/>
          <w:b/>
          <w:u w:val="single"/>
        </w:rPr>
        <w:t>：</w:t>
      </w:r>
      <w:r w:rsidR="008E0B1A" w:rsidRPr="004C70BB">
        <w:rPr>
          <w:rFonts w:eastAsia="標楷體" w:hAnsi="標楷體" w:hint="eastAsia"/>
          <w:b/>
          <w:u w:val="single"/>
        </w:rPr>
        <w:t>3</w:t>
      </w:r>
      <w:r w:rsidR="006922E0" w:rsidRPr="004C70BB">
        <w:rPr>
          <w:rFonts w:eastAsia="標楷體" w:hAnsi="標楷體" w:hint="eastAsia"/>
          <w:b/>
          <w:u w:val="single"/>
        </w:rPr>
        <w:t>0</w:t>
      </w:r>
      <w:r w:rsidRPr="004C70BB">
        <w:rPr>
          <w:rFonts w:eastAsia="標楷體" w:hAnsi="標楷體" w:hint="eastAsia"/>
          <w:b/>
          <w:u w:val="single"/>
        </w:rPr>
        <w:t>~14</w:t>
      </w:r>
      <w:r w:rsidRPr="004C70BB">
        <w:rPr>
          <w:rFonts w:eastAsia="標楷體" w:hAnsi="標楷體" w:hint="eastAsia"/>
          <w:b/>
          <w:u w:val="single"/>
        </w:rPr>
        <w:t>：</w:t>
      </w:r>
      <w:r w:rsidR="008631AF" w:rsidRPr="004C70BB">
        <w:rPr>
          <w:rFonts w:eastAsia="標楷體" w:hAnsi="標楷體" w:hint="eastAsia"/>
          <w:b/>
          <w:u w:val="single"/>
        </w:rPr>
        <w:t>2</w:t>
      </w:r>
      <w:r w:rsidRPr="004C70BB">
        <w:rPr>
          <w:rFonts w:eastAsia="標楷體" w:hAnsi="標楷體" w:hint="eastAsia"/>
          <w:b/>
          <w:u w:val="single"/>
        </w:rPr>
        <w:t>0</w:t>
      </w:r>
    </w:p>
    <w:p w14:paraId="6B5ED3F8" w14:textId="0A7E5054" w:rsidR="00BF763F" w:rsidRPr="004C70BB" w:rsidRDefault="008E0B1A" w:rsidP="00C5036A">
      <w:pPr>
        <w:numPr>
          <w:ilvl w:val="0"/>
          <w:numId w:val="1"/>
        </w:numPr>
        <w:snapToGrid w:val="0"/>
        <w:spacing w:beforeLines="25" w:before="81" w:afterLines="25" w:after="81"/>
        <w:rPr>
          <w:rFonts w:eastAsia="標楷體"/>
        </w:rPr>
      </w:pPr>
      <w:r w:rsidRPr="004C70BB">
        <w:rPr>
          <w:rFonts w:eastAsia="標楷體" w:hAnsi="標楷體"/>
          <w:b/>
        </w:rPr>
        <w:t>活動地點：</w:t>
      </w:r>
      <w:r w:rsidRPr="004C70BB">
        <w:rPr>
          <w:rFonts w:eastAsia="標楷體" w:hAnsi="標楷體"/>
        </w:rPr>
        <w:t>臺北市立</w:t>
      </w:r>
      <w:r w:rsidR="005478C0" w:rsidRPr="004C70BB">
        <w:rPr>
          <w:rFonts w:eastAsia="標楷體" w:hAnsi="標楷體" w:hint="eastAsia"/>
        </w:rPr>
        <w:t>臺北特殊教育</w:t>
      </w:r>
      <w:r w:rsidR="002F587C" w:rsidRPr="004C70BB">
        <w:rPr>
          <w:rFonts w:eastAsia="標楷體" w:hAnsi="標楷體"/>
        </w:rPr>
        <w:t>學校</w:t>
      </w:r>
      <w:r w:rsidR="008F5AAD" w:rsidRPr="004C70BB">
        <w:rPr>
          <w:rFonts w:eastAsia="標楷體" w:hAnsi="標楷體" w:hint="eastAsia"/>
        </w:rPr>
        <w:t>1</w:t>
      </w:r>
      <w:r w:rsidR="002F587C" w:rsidRPr="004C70BB">
        <w:rPr>
          <w:rFonts w:eastAsia="標楷體" w:hAnsi="標楷體" w:hint="eastAsia"/>
        </w:rPr>
        <w:t>樓</w:t>
      </w:r>
      <w:r w:rsidR="005478C0" w:rsidRPr="004C70BB">
        <w:rPr>
          <w:rFonts w:eastAsia="標楷體" w:hAnsi="標楷體" w:hint="eastAsia"/>
        </w:rPr>
        <w:t>活動中心</w:t>
      </w:r>
      <w:r w:rsidR="002F587C" w:rsidRPr="004C70BB">
        <w:rPr>
          <w:rFonts w:eastAsia="標楷體" w:hAnsi="標楷體"/>
        </w:rPr>
        <w:t>（</w:t>
      </w:r>
      <w:r w:rsidR="00E05868" w:rsidRPr="004C70BB">
        <w:rPr>
          <w:rFonts w:eastAsia="標楷體" w:hAnsi="標楷體" w:hint="eastAsia"/>
        </w:rPr>
        <w:t>臺北市</w:t>
      </w:r>
      <w:r w:rsidR="002F587C" w:rsidRPr="004C70BB">
        <w:rPr>
          <w:rFonts w:eastAsia="標楷體" w:hAnsi="標楷體" w:hint="eastAsia"/>
        </w:rPr>
        <w:t>士林區</w:t>
      </w:r>
      <w:r w:rsidR="002F587C" w:rsidRPr="004C70BB">
        <w:rPr>
          <w:rFonts w:eastAsia="標楷體" w:hAnsi="標楷體"/>
        </w:rPr>
        <w:t>忠誠路</w:t>
      </w:r>
      <w:r w:rsidR="002F587C" w:rsidRPr="004C70BB">
        <w:rPr>
          <w:rFonts w:eastAsia="標楷體" w:hAnsi="標楷體" w:hint="eastAsia"/>
        </w:rPr>
        <w:t>2</w:t>
      </w:r>
      <w:r w:rsidR="002F587C" w:rsidRPr="004C70BB">
        <w:rPr>
          <w:rFonts w:eastAsia="標楷體" w:hAnsi="標楷體"/>
        </w:rPr>
        <w:t>段</w:t>
      </w:r>
      <w:r w:rsidR="002F587C" w:rsidRPr="004C70BB">
        <w:rPr>
          <w:rFonts w:eastAsia="標楷體"/>
        </w:rPr>
        <w:t>207</w:t>
      </w:r>
      <w:r w:rsidR="002F587C" w:rsidRPr="004C70BB">
        <w:rPr>
          <w:rFonts w:eastAsia="標楷體" w:hAnsi="標楷體"/>
        </w:rPr>
        <w:t>巷</w:t>
      </w:r>
      <w:r w:rsidR="005478C0" w:rsidRPr="004C70BB">
        <w:rPr>
          <w:rFonts w:eastAsia="標楷體" w:hAnsi="標楷體" w:hint="eastAsia"/>
        </w:rPr>
        <w:t>3</w:t>
      </w:r>
      <w:r w:rsidR="002F587C" w:rsidRPr="004C70BB">
        <w:rPr>
          <w:rFonts w:eastAsia="標楷體" w:hAnsi="標楷體"/>
        </w:rPr>
        <w:t>號）。</w:t>
      </w:r>
    </w:p>
    <w:p w14:paraId="0D1961F7" w14:textId="77777777" w:rsidR="002F587C" w:rsidRPr="004C70BB" w:rsidRDefault="002F587C" w:rsidP="00C5036A">
      <w:pPr>
        <w:numPr>
          <w:ilvl w:val="0"/>
          <w:numId w:val="1"/>
        </w:numPr>
        <w:snapToGrid w:val="0"/>
        <w:spacing w:beforeLines="25" w:before="81" w:afterLines="25" w:after="81"/>
        <w:rPr>
          <w:rFonts w:eastAsia="標楷體"/>
          <w:b/>
        </w:rPr>
      </w:pPr>
      <w:r w:rsidRPr="004C70BB">
        <w:rPr>
          <w:rFonts w:eastAsia="標楷體" w:hAnsi="標楷體"/>
          <w:b/>
        </w:rPr>
        <w:t>活動內容：</w:t>
      </w:r>
    </w:p>
    <w:tbl>
      <w:tblPr>
        <w:tblW w:w="104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3686"/>
        <w:gridCol w:w="5090"/>
      </w:tblGrid>
      <w:tr w:rsidR="004C70BB" w:rsidRPr="004C70BB" w14:paraId="6A4AF382" w14:textId="77777777" w:rsidTr="00C5036A">
        <w:trPr>
          <w:trHeight w:val="267"/>
          <w:tblHeader/>
          <w:jc w:val="center"/>
        </w:trPr>
        <w:tc>
          <w:tcPr>
            <w:tcW w:w="1701" w:type="dxa"/>
            <w:vAlign w:val="center"/>
          </w:tcPr>
          <w:p w14:paraId="0A6DD663" w14:textId="77777777" w:rsidR="002F587C" w:rsidRPr="004C70BB" w:rsidRDefault="002F587C" w:rsidP="00C5036A">
            <w:pPr>
              <w:snapToGrid w:val="0"/>
              <w:spacing w:beforeLines="25" w:before="81" w:afterLines="25" w:after="81"/>
              <w:jc w:val="center"/>
              <w:rPr>
                <w:rFonts w:eastAsia="標楷體"/>
              </w:rPr>
            </w:pPr>
            <w:r w:rsidRPr="004C70BB">
              <w:rPr>
                <w:rFonts w:eastAsia="標楷體" w:hAnsi="標楷體"/>
              </w:rPr>
              <w:t>時間</w:t>
            </w:r>
          </w:p>
        </w:tc>
        <w:tc>
          <w:tcPr>
            <w:tcW w:w="3686" w:type="dxa"/>
            <w:vAlign w:val="center"/>
          </w:tcPr>
          <w:p w14:paraId="12143B2C" w14:textId="77777777" w:rsidR="002F587C" w:rsidRPr="004C70BB" w:rsidRDefault="002F587C" w:rsidP="00C5036A">
            <w:pPr>
              <w:snapToGrid w:val="0"/>
              <w:spacing w:beforeLines="25" w:before="81" w:afterLines="25" w:after="81"/>
              <w:jc w:val="center"/>
              <w:rPr>
                <w:rFonts w:eastAsia="標楷體"/>
              </w:rPr>
            </w:pPr>
            <w:r w:rsidRPr="004C70BB">
              <w:rPr>
                <w:rFonts w:eastAsia="標楷體" w:hAnsi="標楷體"/>
              </w:rPr>
              <w:t>流程</w:t>
            </w:r>
          </w:p>
        </w:tc>
        <w:tc>
          <w:tcPr>
            <w:tcW w:w="5090" w:type="dxa"/>
            <w:vAlign w:val="center"/>
          </w:tcPr>
          <w:p w14:paraId="240E0D99" w14:textId="77777777" w:rsidR="002F587C" w:rsidRPr="004C70BB" w:rsidRDefault="002F587C" w:rsidP="00C5036A">
            <w:pPr>
              <w:snapToGrid w:val="0"/>
              <w:spacing w:beforeLines="25" w:before="81" w:afterLines="25" w:after="81"/>
              <w:jc w:val="center"/>
              <w:rPr>
                <w:rFonts w:eastAsia="標楷體"/>
              </w:rPr>
            </w:pPr>
            <w:r w:rsidRPr="004C70BB">
              <w:rPr>
                <w:rFonts w:eastAsia="標楷體" w:hAnsi="標楷體"/>
              </w:rPr>
              <w:t>主持人</w:t>
            </w:r>
            <w:r w:rsidRPr="004C70BB">
              <w:rPr>
                <w:rFonts w:eastAsia="標楷體"/>
              </w:rPr>
              <w:t>/</w:t>
            </w:r>
            <w:r w:rsidRPr="004C70BB">
              <w:rPr>
                <w:rFonts w:eastAsia="標楷體" w:hAnsi="標楷體"/>
              </w:rPr>
              <w:t>主講者</w:t>
            </w:r>
          </w:p>
        </w:tc>
      </w:tr>
      <w:tr w:rsidR="004C70BB" w:rsidRPr="004C70BB" w14:paraId="6EDC2BFE" w14:textId="77777777" w:rsidTr="0034460E">
        <w:trPr>
          <w:trHeight w:val="58"/>
          <w:jc w:val="center"/>
        </w:trPr>
        <w:tc>
          <w:tcPr>
            <w:tcW w:w="1701" w:type="dxa"/>
            <w:vAlign w:val="center"/>
          </w:tcPr>
          <w:p w14:paraId="67B577FD" w14:textId="77777777" w:rsidR="002F587C" w:rsidRPr="004C70BB" w:rsidRDefault="002F587C" w:rsidP="00C5036A">
            <w:pPr>
              <w:snapToGrid w:val="0"/>
              <w:spacing w:beforeLines="25" w:before="81" w:afterLines="25" w:after="81"/>
              <w:jc w:val="center"/>
              <w:rPr>
                <w:rFonts w:eastAsia="標楷體"/>
              </w:rPr>
            </w:pPr>
            <w:r w:rsidRPr="004C70BB">
              <w:rPr>
                <w:rFonts w:eastAsia="標楷體"/>
              </w:rPr>
              <w:t>08</w:t>
            </w:r>
            <w:r w:rsidRPr="004C70BB">
              <w:rPr>
                <w:rFonts w:eastAsia="標楷體" w:hint="eastAsia"/>
              </w:rPr>
              <w:t>：</w:t>
            </w:r>
            <w:r w:rsidR="008E0B1A" w:rsidRPr="004C70BB">
              <w:rPr>
                <w:rFonts w:eastAsia="標楷體" w:hint="eastAsia"/>
              </w:rPr>
              <w:t>3</w:t>
            </w:r>
            <w:r w:rsidR="00D225D6" w:rsidRPr="004C70BB">
              <w:rPr>
                <w:rFonts w:eastAsia="標楷體" w:hint="eastAsia"/>
              </w:rPr>
              <w:t>0</w:t>
            </w:r>
            <w:r w:rsidRPr="004C70BB">
              <w:rPr>
                <w:rFonts w:eastAsia="標楷體"/>
              </w:rPr>
              <w:t>-0</w:t>
            </w:r>
            <w:r w:rsidR="008631AF" w:rsidRPr="004C70BB">
              <w:rPr>
                <w:rFonts w:eastAsia="標楷體" w:hint="eastAsia"/>
              </w:rPr>
              <w:t>9</w:t>
            </w:r>
            <w:r w:rsidRPr="004C70BB">
              <w:rPr>
                <w:rFonts w:eastAsia="標楷體" w:hint="eastAsia"/>
              </w:rPr>
              <w:t>：</w:t>
            </w:r>
            <w:r w:rsidR="008631AF" w:rsidRPr="004C70BB">
              <w:rPr>
                <w:rFonts w:eastAsia="標楷體" w:hint="eastAsia"/>
              </w:rPr>
              <w:t>00</w:t>
            </w:r>
          </w:p>
        </w:tc>
        <w:tc>
          <w:tcPr>
            <w:tcW w:w="3686" w:type="dxa"/>
            <w:vAlign w:val="center"/>
          </w:tcPr>
          <w:p w14:paraId="6622CE5B" w14:textId="77777777" w:rsidR="002F587C" w:rsidRPr="004C70BB" w:rsidRDefault="002F587C" w:rsidP="00C5036A">
            <w:pPr>
              <w:snapToGrid w:val="0"/>
              <w:spacing w:beforeLines="25" w:before="81" w:afterLines="25" w:after="81"/>
              <w:jc w:val="center"/>
              <w:rPr>
                <w:rFonts w:eastAsia="標楷體"/>
              </w:rPr>
            </w:pPr>
            <w:r w:rsidRPr="004C70BB">
              <w:rPr>
                <w:rFonts w:eastAsia="標楷體" w:hAnsi="標楷體"/>
              </w:rPr>
              <w:t>報到</w:t>
            </w:r>
          </w:p>
        </w:tc>
        <w:tc>
          <w:tcPr>
            <w:tcW w:w="5090" w:type="dxa"/>
          </w:tcPr>
          <w:p w14:paraId="3100F266" w14:textId="77777777" w:rsidR="002F587C" w:rsidRPr="004C70BB" w:rsidRDefault="008F5AAD" w:rsidP="00C5036A">
            <w:pPr>
              <w:snapToGrid w:val="0"/>
              <w:spacing w:beforeLines="25" w:before="81" w:afterLines="25" w:after="81"/>
              <w:jc w:val="center"/>
              <w:rPr>
                <w:rFonts w:eastAsia="標楷體"/>
              </w:rPr>
            </w:pPr>
            <w:r w:rsidRPr="004C70BB">
              <w:rPr>
                <w:rFonts w:eastAsia="標楷體" w:hAnsi="標楷體"/>
              </w:rPr>
              <w:t>北區特教資源中心</w:t>
            </w:r>
          </w:p>
        </w:tc>
      </w:tr>
      <w:tr w:rsidR="004C70BB" w:rsidRPr="004C70BB" w14:paraId="2C42479E" w14:textId="77777777" w:rsidTr="0034460E">
        <w:trPr>
          <w:trHeight w:val="109"/>
          <w:jc w:val="center"/>
        </w:trPr>
        <w:tc>
          <w:tcPr>
            <w:tcW w:w="1701" w:type="dxa"/>
            <w:vAlign w:val="center"/>
          </w:tcPr>
          <w:p w14:paraId="083A7220" w14:textId="77777777" w:rsidR="002F587C" w:rsidRPr="004C70BB" w:rsidRDefault="002F587C" w:rsidP="00C5036A">
            <w:pPr>
              <w:snapToGrid w:val="0"/>
              <w:spacing w:beforeLines="25" w:before="81" w:afterLines="25" w:after="81"/>
              <w:jc w:val="center"/>
              <w:rPr>
                <w:rFonts w:eastAsia="標楷體"/>
              </w:rPr>
            </w:pPr>
            <w:r w:rsidRPr="004C70BB">
              <w:rPr>
                <w:rFonts w:eastAsia="標楷體"/>
              </w:rPr>
              <w:t>0</w:t>
            </w:r>
            <w:r w:rsidR="00D225D6" w:rsidRPr="004C70BB">
              <w:rPr>
                <w:rFonts w:eastAsia="標楷體" w:hint="eastAsia"/>
              </w:rPr>
              <w:t>9</w:t>
            </w:r>
            <w:r w:rsidRPr="004C70BB">
              <w:rPr>
                <w:rFonts w:eastAsia="標楷體" w:hint="eastAsia"/>
              </w:rPr>
              <w:t>：</w:t>
            </w:r>
            <w:r w:rsidR="001D4B9C" w:rsidRPr="004C70BB">
              <w:rPr>
                <w:rFonts w:eastAsia="標楷體" w:hint="eastAsia"/>
              </w:rPr>
              <w:t>00</w:t>
            </w:r>
            <w:r w:rsidR="00E65C34" w:rsidRPr="004C70BB">
              <w:rPr>
                <w:rFonts w:eastAsia="標楷體"/>
              </w:rPr>
              <w:t>-</w:t>
            </w:r>
            <w:r w:rsidR="00244891" w:rsidRPr="004C70BB">
              <w:rPr>
                <w:rFonts w:eastAsia="標楷體" w:hint="eastAsia"/>
              </w:rPr>
              <w:t>09</w:t>
            </w:r>
            <w:r w:rsidRPr="004C70BB">
              <w:rPr>
                <w:rFonts w:eastAsia="標楷體" w:hint="eastAsia"/>
              </w:rPr>
              <w:t>：</w:t>
            </w:r>
            <w:r w:rsidR="00B55CB7" w:rsidRPr="004C70BB">
              <w:rPr>
                <w:rFonts w:eastAsia="標楷體" w:hint="eastAsia"/>
              </w:rPr>
              <w:t>50</w:t>
            </w:r>
          </w:p>
        </w:tc>
        <w:tc>
          <w:tcPr>
            <w:tcW w:w="3686" w:type="dxa"/>
            <w:vAlign w:val="center"/>
          </w:tcPr>
          <w:p w14:paraId="0A80412F" w14:textId="77777777" w:rsidR="002F587C" w:rsidRPr="004C70BB" w:rsidRDefault="00B55CB7" w:rsidP="00C5036A">
            <w:pPr>
              <w:snapToGrid w:val="0"/>
              <w:spacing w:beforeLines="25" w:before="81" w:afterLines="25" w:after="81"/>
              <w:jc w:val="center"/>
              <w:rPr>
                <w:rFonts w:eastAsia="標楷體" w:hAnsi="標楷體"/>
              </w:rPr>
            </w:pPr>
            <w:r w:rsidRPr="004C70BB">
              <w:rPr>
                <w:rFonts w:eastAsia="標楷體" w:hAnsi="標楷體"/>
              </w:rPr>
              <w:t>高級中等</w:t>
            </w:r>
            <w:r w:rsidR="00C7085C" w:rsidRPr="004C70BB">
              <w:rPr>
                <w:rFonts w:eastAsia="標楷體" w:hAnsi="標楷體"/>
              </w:rPr>
              <w:t>教育階段學校集中式特殊教育班服務群科</w:t>
            </w:r>
          </w:p>
          <w:p w14:paraId="232423DB" w14:textId="77777777" w:rsidR="002F587C" w:rsidRPr="004C70BB" w:rsidRDefault="00A128BE" w:rsidP="00C5036A">
            <w:pPr>
              <w:snapToGrid w:val="0"/>
              <w:spacing w:beforeLines="25" w:before="81" w:afterLines="25" w:after="81"/>
              <w:jc w:val="center"/>
              <w:rPr>
                <w:rFonts w:eastAsia="標楷體"/>
              </w:rPr>
            </w:pPr>
            <w:r w:rsidRPr="004C70BB">
              <w:rPr>
                <w:rFonts w:eastAsia="標楷體" w:hAnsi="標楷體"/>
              </w:rPr>
              <w:t>教育目標與</w:t>
            </w:r>
            <w:r w:rsidR="00034989" w:rsidRPr="004C70BB">
              <w:rPr>
                <w:rFonts w:eastAsia="標楷體" w:hAnsi="標楷體" w:hint="eastAsia"/>
              </w:rPr>
              <w:t>學生</w:t>
            </w:r>
            <w:r w:rsidRPr="004C70BB">
              <w:rPr>
                <w:rFonts w:eastAsia="標楷體" w:hAnsi="標楷體" w:hint="eastAsia"/>
              </w:rPr>
              <w:t>生涯</w:t>
            </w:r>
            <w:r w:rsidR="002F587C" w:rsidRPr="004C70BB">
              <w:rPr>
                <w:rFonts w:eastAsia="標楷體" w:hAnsi="標楷體"/>
              </w:rPr>
              <w:t>規劃</w:t>
            </w:r>
          </w:p>
        </w:tc>
        <w:tc>
          <w:tcPr>
            <w:tcW w:w="5090" w:type="dxa"/>
            <w:vAlign w:val="center"/>
          </w:tcPr>
          <w:p w14:paraId="0225D6AC" w14:textId="77777777" w:rsidR="002F587C" w:rsidRPr="00C5036A" w:rsidRDefault="00C7085C" w:rsidP="00C5036A">
            <w:pPr>
              <w:snapToGrid w:val="0"/>
              <w:rPr>
                <w:rFonts w:eastAsia="標楷體"/>
              </w:rPr>
            </w:pPr>
            <w:r w:rsidRPr="00C5036A">
              <w:rPr>
                <w:rFonts w:eastAsia="標楷體" w:hint="eastAsia"/>
              </w:rPr>
              <w:t>中華民國智障者家長總會</w:t>
            </w:r>
            <w:r w:rsidR="00EC33CA" w:rsidRPr="00C5036A">
              <w:rPr>
                <w:rFonts w:eastAsia="標楷體" w:hint="eastAsia"/>
              </w:rPr>
              <w:t xml:space="preserve"> </w:t>
            </w:r>
            <w:r w:rsidRPr="00C5036A">
              <w:rPr>
                <w:rFonts w:eastAsia="標楷體" w:hint="eastAsia"/>
              </w:rPr>
              <w:t>陳誠亮理事長</w:t>
            </w:r>
          </w:p>
        </w:tc>
      </w:tr>
      <w:tr w:rsidR="004C70BB" w:rsidRPr="004C70BB" w14:paraId="623AD580" w14:textId="77777777" w:rsidTr="0034460E">
        <w:trPr>
          <w:trHeight w:val="58"/>
          <w:jc w:val="center"/>
        </w:trPr>
        <w:tc>
          <w:tcPr>
            <w:tcW w:w="1701" w:type="dxa"/>
            <w:vAlign w:val="center"/>
          </w:tcPr>
          <w:p w14:paraId="2117C125" w14:textId="77777777" w:rsidR="002F587C" w:rsidRPr="004C70BB" w:rsidRDefault="00244891" w:rsidP="00C5036A">
            <w:pPr>
              <w:snapToGrid w:val="0"/>
              <w:spacing w:beforeLines="25" w:before="81" w:afterLines="25" w:after="81"/>
              <w:jc w:val="center"/>
              <w:rPr>
                <w:rFonts w:eastAsia="標楷體"/>
              </w:rPr>
            </w:pPr>
            <w:r w:rsidRPr="004C70BB">
              <w:rPr>
                <w:rFonts w:eastAsia="標楷體" w:hint="eastAsia"/>
              </w:rPr>
              <w:lastRenderedPageBreak/>
              <w:t>09</w:t>
            </w:r>
            <w:r w:rsidR="002F587C" w:rsidRPr="004C70BB">
              <w:rPr>
                <w:rFonts w:eastAsia="標楷體" w:hint="eastAsia"/>
              </w:rPr>
              <w:t>：</w:t>
            </w:r>
            <w:r w:rsidR="00B55CB7" w:rsidRPr="004C70BB">
              <w:rPr>
                <w:rFonts w:eastAsia="標楷體" w:hint="eastAsia"/>
              </w:rPr>
              <w:t>50</w:t>
            </w:r>
            <w:r w:rsidR="002F587C" w:rsidRPr="004C70BB">
              <w:rPr>
                <w:rFonts w:eastAsia="標楷體"/>
              </w:rPr>
              <w:t>-10</w:t>
            </w:r>
            <w:r w:rsidR="002F587C" w:rsidRPr="004C70BB">
              <w:rPr>
                <w:rFonts w:eastAsia="標楷體" w:hint="eastAsia"/>
              </w:rPr>
              <w:t>：</w:t>
            </w:r>
            <w:r w:rsidRPr="004C70BB">
              <w:rPr>
                <w:rFonts w:eastAsia="標楷體" w:hint="eastAsia"/>
              </w:rPr>
              <w:t>0</w:t>
            </w:r>
            <w:r w:rsidR="00C24DCC" w:rsidRPr="004C70BB">
              <w:rPr>
                <w:rFonts w:eastAsia="標楷體" w:hint="eastAsia"/>
              </w:rPr>
              <w:t>0</w:t>
            </w:r>
          </w:p>
        </w:tc>
        <w:tc>
          <w:tcPr>
            <w:tcW w:w="3686" w:type="dxa"/>
            <w:vAlign w:val="center"/>
          </w:tcPr>
          <w:p w14:paraId="15BABE95" w14:textId="77777777" w:rsidR="002F587C" w:rsidRPr="004C70BB" w:rsidRDefault="006C5C72" w:rsidP="00C5036A">
            <w:pPr>
              <w:snapToGrid w:val="0"/>
              <w:spacing w:beforeLines="25" w:before="81" w:afterLines="25" w:after="81"/>
              <w:jc w:val="center"/>
              <w:rPr>
                <w:rFonts w:eastAsia="標楷體" w:hAnsi="標楷體"/>
              </w:rPr>
            </w:pPr>
            <w:r w:rsidRPr="004C70BB">
              <w:rPr>
                <w:rFonts w:eastAsia="標楷體" w:hAnsi="標楷體" w:hint="eastAsia"/>
              </w:rPr>
              <w:t>臺北市</w:t>
            </w:r>
            <w:r w:rsidR="005478C0" w:rsidRPr="004C70BB">
              <w:rPr>
                <w:rFonts w:eastAsia="標楷體" w:hAnsi="標楷體" w:hint="eastAsia"/>
              </w:rPr>
              <w:t>110</w:t>
            </w:r>
            <w:r w:rsidRPr="004C70BB">
              <w:rPr>
                <w:rFonts w:eastAsia="標楷體" w:hAnsi="標楷體" w:hint="eastAsia"/>
              </w:rPr>
              <w:t>學年度智能障礙學生安置</w:t>
            </w:r>
            <w:r w:rsidR="00B55CB7" w:rsidRPr="004C70BB">
              <w:rPr>
                <w:rFonts w:eastAsia="標楷體" w:hAnsi="標楷體" w:hint="eastAsia"/>
              </w:rPr>
              <w:t>高級中等</w:t>
            </w:r>
            <w:r w:rsidR="00C7085C" w:rsidRPr="004C70BB">
              <w:rPr>
                <w:rFonts w:eastAsia="標楷體" w:hAnsi="標楷體"/>
              </w:rPr>
              <w:t>教育階段學校集中式特殊教育班服務群科</w:t>
            </w:r>
            <w:r w:rsidRPr="004C70BB">
              <w:rPr>
                <w:rFonts w:eastAsia="標楷體" w:hAnsi="標楷體" w:hint="eastAsia"/>
              </w:rPr>
              <w:t>簡章</w:t>
            </w:r>
            <w:r w:rsidR="00A128BE" w:rsidRPr="004C70BB">
              <w:rPr>
                <w:rFonts w:eastAsia="標楷體" w:hAnsi="標楷體" w:hint="eastAsia"/>
              </w:rPr>
              <w:t>摘要</w:t>
            </w:r>
            <w:r w:rsidRPr="00C5036A">
              <w:rPr>
                <w:rFonts w:eastAsia="標楷體" w:hAnsi="標楷體" w:hint="eastAsia"/>
              </w:rPr>
              <w:t>說明</w:t>
            </w:r>
          </w:p>
        </w:tc>
        <w:tc>
          <w:tcPr>
            <w:tcW w:w="5090" w:type="dxa"/>
            <w:vAlign w:val="center"/>
          </w:tcPr>
          <w:p w14:paraId="569FCFD1" w14:textId="77777777" w:rsidR="002F587C" w:rsidRPr="00C5036A" w:rsidRDefault="008F5AAD" w:rsidP="00C5036A">
            <w:pPr>
              <w:snapToGrid w:val="0"/>
              <w:rPr>
                <w:rFonts w:eastAsia="標楷體"/>
              </w:rPr>
            </w:pPr>
            <w:r w:rsidRPr="00C5036A">
              <w:rPr>
                <w:rFonts w:eastAsia="標楷體"/>
              </w:rPr>
              <w:t>北區特教資源中心</w:t>
            </w:r>
            <w:r w:rsidR="00D446FC" w:rsidRPr="00C5036A">
              <w:rPr>
                <w:rFonts w:eastAsia="標楷體" w:hint="eastAsia"/>
              </w:rPr>
              <w:t xml:space="preserve"> </w:t>
            </w:r>
            <w:r w:rsidR="00F60864" w:rsidRPr="00C5036A">
              <w:rPr>
                <w:rFonts w:eastAsia="標楷體" w:hint="eastAsia"/>
              </w:rPr>
              <w:t>周以蕙</w:t>
            </w:r>
            <w:r w:rsidR="000034E8" w:rsidRPr="00C5036A">
              <w:rPr>
                <w:rFonts w:eastAsia="標楷體" w:hint="eastAsia"/>
              </w:rPr>
              <w:t>主任</w:t>
            </w:r>
          </w:p>
        </w:tc>
      </w:tr>
      <w:tr w:rsidR="004C70BB" w:rsidRPr="004C70BB" w14:paraId="6EE5D06A" w14:textId="77777777" w:rsidTr="0034460E">
        <w:trPr>
          <w:trHeight w:val="58"/>
          <w:jc w:val="center"/>
        </w:trPr>
        <w:tc>
          <w:tcPr>
            <w:tcW w:w="1701" w:type="dxa"/>
            <w:vAlign w:val="center"/>
          </w:tcPr>
          <w:p w14:paraId="4E200D82" w14:textId="77777777" w:rsidR="002F587C" w:rsidRPr="004C70BB" w:rsidRDefault="002F587C" w:rsidP="00C5036A">
            <w:pPr>
              <w:snapToGrid w:val="0"/>
              <w:spacing w:beforeLines="25" w:before="81" w:afterLines="25" w:after="81"/>
              <w:jc w:val="center"/>
              <w:rPr>
                <w:rFonts w:eastAsia="標楷體"/>
              </w:rPr>
            </w:pPr>
            <w:r w:rsidRPr="004C70BB">
              <w:rPr>
                <w:rFonts w:eastAsia="標楷體"/>
              </w:rPr>
              <w:t>10</w:t>
            </w:r>
            <w:r w:rsidRPr="004C70BB">
              <w:rPr>
                <w:rFonts w:eastAsia="標楷體" w:hAnsi="標楷體"/>
              </w:rPr>
              <w:t>：</w:t>
            </w:r>
            <w:r w:rsidR="00244891" w:rsidRPr="004C70BB">
              <w:rPr>
                <w:rFonts w:eastAsia="標楷體" w:hAnsi="標楷體" w:hint="eastAsia"/>
              </w:rPr>
              <w:t>00</w:t>
            </w:r>
            <w:r w:rsidR="00F42F12" w:rsidRPr="004C70BB">
              <w:rPr>
                <w:rFonts w:eastAsia="標楷體"/>
              </w:rPr>
              <w:t>-1</w:t>
            </w:r>
            <w:r w:rsidR="000034E8" w:rsidRPr="004C70BB">
              <w:rPr>
                <w:rFonts w:eastAsia="標楷體" w:hint="eastAsia"/>
              </w:rPr>
              <w:t>1</w:t>
            </w:r>
            <w:r w:rsidRPr="004C70BB">
              <w:rPr>
                <w:rFonts w:eastAsia="標楷體" w:hAnsi="標楷體"/>
              </w:rPr>
              <w:t>：</w:t>
            </w:r>
            <w:r w:rsidR="00A128BE" w:rsidRPr="004C70BB">
              <w:rPr>
                <w:rFonts w:eastAsia="標楷體" w:hAnsi="標楷體" w:hint="eastAsia"/>
              </w:rPr>
              <w:t>30</w:t>
            </w:r>
          </w:p>
        </w:tc>
        <w:tc>
          <w:tcPr>
            <w:tcW w:w="3686" w:type="dxa"/>
            <w:vAlign w:val="center"/>
          </w:tcPr>
          <w:p w14:paraId="1F460A78" w14:textId="77777777" w:rsidR="00C7085C" w:rsidRPr="004C70BB" w:rsidRDefault="00C7085C" w:rsidP="00C5036A">
            <w:pPr>
              <w:snapToGrid w:val="0"/>
              <w:spacing w:beforeLines="25" w:before="81" w:afterLines="25" w:after="81"/>
              <w:jc w:val="center"/>
              <w:rPr>
                <w:rFonts w:eastAsia="標楷體"/>
              </w:rPr>
            </w:pPr>
            <w:r w:rsidRPr="004C70BB">
              <w:rPr>
                <w:rFonts w:eastAsia="標楷體" w:hint="eastAsia"/>
              </w:rPr>
              <w:t>公私立高級中等學校及</w:t>
            </w:r>
          </w:p>
          <w:p w14:paraId="50647809" w14:textId="77777777" w:rsidR="00D92AC7" w:rsidRPr="004C70BB" w:rsidRDefault="007E0B0F" w:rsidP="00C5036A">
            <w:pPr>
              <w:snapToGrid w:val="0"/>
              <w:spacing w:beforeLines="25" w:before="81" w:afterLines="25" w:after="81"/>
              <w:jc w:val="center"/>
              <w:rPr>
                <w:rFonts w:eastAsia="標楷體"/>
              </w:rPr>
            </w:pPr>
            <w:r w:rsidRPr="004C70BB">
              <w:rPr>
                <w:rFonts w:eastAsia="標楷體" w:hint="eastAsia"/>
              </w:rPr>
              <w:t>特殊教育學校</w:t>
            </w:r>
            <w:r w:rsidR="007F0D44" w:rsidRPr="004C70BB">
              <w:rPr>
                <w:rFonts w:eastAsia="標楷體" w:hAnsi="標楷體" w:hint="eastAsia"/>
              </w:rPr>
              <w:t>課程</w:t>
            </w:r>
            <w:r w:rsidR="007F0D44" w:rsidRPr="004C70BB">
              <w:rPr>
                <w:rFonts w:eastAsia="標楷體" w:hAnsi="標楷體"/>
              </w:rPr>
              <w:t>特色</w:t>
            </w:r>
          </w:p>
        </w:tc>
        <w:tc>
          <w:tcPr>
            <w:tcW w:w="5090" w:type="dxa"/>
            <w:vAlign w:val="center"/>
          </w:tcPr>
          <w:p w14:paraId="3FF22501" w14:textId="77777777" w:rsidR="00837C61" w:rsidRPr="004C70BB" w:rsidRDefault="005478C0" w:rsidP="00C5036A">
            <w:pPr>
              <w:snapToGrid w:val="0"/>
              <w:rPr>
                <w:rFonts w:eastAsia="標楷體"/>
              </w:rPr>
            </w:pPr>
            <w:r w:rsidRPr="004C70BB">
              <w:rPr>
                <w:rFonts w:eastAsia="標楷體" w:hint="eastAsia"/>
              </w:rPr>
              <w:t>臺北市立臺北特殊教育</w:t>
            </w:r>
            <w:r w:rsidR="00837C61" w:rsidRPr="004C70BB">
              <w:rPr>
                <w:rFonts w:eastAsia="標楷體" w:hint="eastAsia"/>
              </w:rPr>
              <w:t>學校</w:t>
            </w:r>
          </w:p>
          <w:p w14:paraId="676ED59D" w14:textId="77777777" w:rsidR="007C49FF" w:rsidRPr="004C70BB" w:rsidRDefault="007C49FF" w:rsidP="00C5036A">
            <w:pPr>
              <w:snapToGrid w:val="0"/>
              <w:rPr>
                <w:rFonts w:eastAsia="標楷體"/>
              </w:rPr>
            </w:pPr>
            <w:r w:rsidRPr="004C70BB">
              <w:rPr>
                <w:rFonts w:eastAsia="標楷體" w:hint="eastAsia"/>
              </w:rPr>
              <w:t>臺北市立文山特殊教育學校</w:t>
            </w:r>
          </w:p>
          <w:p w14:paraId="5173E07F" w14:textId="77777777" w:rsidR="00837C61" w:rsidRPr="004C70BB" w:rsidRDefault="00837C61" w:rsidP="00C5036A">
            <w:pPr>
              <w:snapToGrid w:val="0"/>
              <w:rPr>
                <w:rFonts w:eastAsia="標楷體"/>
              </w:rPr>
            </w:pPr>
            <w:r w:rsidRPr="004C70BB">
              <w:rPr>
                <w:rFonts w:eastAsia="標楷體" w:hint="eastAsia"/>
              </w:rPr>
              <w:t>臺北市立大安高級工業職業學校</w:t>
            </w:r>
          </w:p>
          <w:p w14:paraId="37099D04" w14:textId="77777777" w:rsidR="007C49FF" w:rsidRPr="004C70BB" w:rsidRDefault="007C49FF" w:rsidP="00C5036A">
            <w:pPr>
              <w:snapToGrid w:val="0"/>
              <w:rPr>
                <w:rFonts w:eastAsia="標楷體"/>
              </w:rPr>
            </w:pPr>
            <w:r w:rsidRPr="004C70BB">
              <w:rPr>
                <w:rFonts w:eastAsia="標楷體" w:hint="eastAsia"/>
              </w:rPr>
              <w:t>臺北市立松山高級家事商業職業學校</w:t>
            </w:r>
          </w:p>
          <w:p w14:paraId="55FABF44" w14:textId="77777777" w:rsidR="00837C61" w:rsidRPr="004C70BB" w:rsidRDefault="00837C61" w:rsidP="00C5036A">
            <w:pPr>
              <w:snapToGrid w:val="0"/>
              <w:rPr>
                <w:rFonts w:eastAsia="標楷體"/>
              </w:rPr>
            </w:pPr>
            <w:r w:rsidRPr="004C70BB">
              <w:rPr>
                <w:rFonts w:eastAsia="標楷體" w:hint="eastAsia"/>
              </w:rPr>
              <w:t>臺北市私立惇敍高級工商職業學校</w:t>
            </w:r>
          </w:p>
          <w:p w14:paraId="00608971" w14:textId="77777777" w:rsidR="007C49FF" w:rsidRPr="004C70BB" w:rsidRDefault="007C49FF" w:rsidP="00C5036A">
            <w:pPr>
              <w:snapToGrid w:val="0"/>
              <w:rPr>
                <w:rFonts w:eastAsia="標楷體"/>
              </w:rPr>
            </w:pPr>
            <w:r w:rsidRPr="004C70BB">
              <w:rPr>
                <w:rFonts w:eastAsia="標楷體" w:hint="eastAsia"/>
              </w:rPr>
              <w:t>臺北市立南港高級工業職業學校</w:t>
            </w:r>
          </w:p>
          <w:p w14:paraId="70E5E644" w14:textId="77777777" w:rsidR="00837C61" w:rsidRPr="004C70BB" w:rsidRDefault="00837C61" w:rsidP="00C5036A">
            <w:pPr>
              <w:snapToGrid w:val="0"/>
              <w:rPr>
                <w:rFonts w:eastAsia="標楷體"/>
              </w:rPr>
            </w:pPr>
            <w:r w:rsidRPr="004C70BB">
              <w:rPr>
                <w:rFonts w:eastAsia="標楷體" w:hint="eastAsia"/>
              </w:rPr>
              <w:t>臺北市立木柵高級工業職業學校</w:t>
            </w:r>
          </w:p>
          <w:p w14:paraId="2E843776" w14:textId="77777777" w:rsidR="007C49FF" w:rsidRPr="004C70BB" w:rsidRDefault="007C49FF" w:rsidP="00C5036A">
            <w:pPr>
              <w:snapToGrid w:val="0"/>
              <w:rPr>
                <w:rFonts w:eastAsia="標楷體"/>
              </w:rPr>
            </w:pPr>
            <w:r w:rsidRPr="004C70BB">
              <w:rPr>
                <w:rFonts w:eastAsia="標楷體" w:hint="eastAsia"/>
              </w:rPr>
              <w:t>臺北市立士林高級商業職業學校</w:t>
            </w:r>
          </w:p>
          <w:p w14:paraId="62CC0536" w14:textId="77777777" w:rsidR="00837C61" w:rsidRPr="004C70BB" w:rsidRDefault="00837C61" w:rsidP="00C5036A">
            <w:pPr>
              <w:snapToGrid w:val="0"/>
              <w:rPr>
                <w:rFonts w:eastAsia="標楷體"/>
              </w:rPr>
            </w:pPr>
            <w:r w:rsidRPr="004C70BB">
              <w:rPr>
                <w:rFonts w:eastAsia="標楷體" w:hint="eastAsia"/>
              </w:rPr>
              <w:t>臺北市</w:t>
            </w:r>
            <w:r w:rsidR="001D0F9C" w:rsidRPr="004C70BB">
              <w:rPr>
                <w:rFonts w:eastAsia="標楷體" w:hAnsi="標楷體" w:hint="eastAsia"/>
              </w:rPr>
              <w:t>私立稻江高級護理家事職業學校</w:t>
            </w:r>
          </w:p>
          <w:p w14:paraId="56CC785F" w14:textId="77777777" w:rsidR="00837C61" w:rsidRPr="004C70BB" w:rsidRDefault="00837C61" w:rsidP="00C5036A">
            <w:pPr>
              <w:snapToGrid w:val="0"/>
              <w:rPr>
                <w:rFonts w:eastAsia="標楷體"/>
              </w:rPr>
            </w:pPr>
            <w:r w:rsidRPr="004C70BB">
              <w:rPr>
                <w:rFonts w:eastAsia="標楷體" w:hint="eastAsia"/>
              </w:rPr>
              <w:t>臺北市立松山高級工農職業學校</w:t>
            </w:r>
          </w:p>
          <w:p w14:paraId="4561F139" w14:textId="77777777" w:rsidR="002F587C" w:rsidRPr="004C70BB" w:rsidRDefault="00036E7F" w:rsidP="00C5036A">
            <w:pPr>
              <w:snapToGrid w:val="0"/>
              <w:rPr>
                <w:rFonts w:eastAsia="標楷體"/>
              </w:rPr>
            </w:pPr>
            <w:r w:rsidRPr="004C70BB">
              <w:rPr>
                <w:rFonts w:eastAsia="標楷體" w:hint="eastAsia"/>
              </w:rPr>
              <w:t>臺</w:t>
            </w:r>
            <w:r w:rsidR="007C49FF" w:rsidRPr="004C70BB">
              <w:rPr>
                <w:rFonts w:eastAsia="標楷體" w:hint="eastAsia"/>
              </w:rPr>
              <w:t>北市立內湖高級工業職業學校</w:t>
            </w:r>
          </w:p>
        </w:tc>
      </w:tr>
      <w:tr w:rsidR="004C70BB" w:rsidRPr="004C70BB" w14:paraId="557CF7EA" w14:textId="77777777" w:rsidTr="00C5036A">
        <w:trPr>
          <w:trHeight w:val="489"/>
          <w:jc w:val="center"/>
        </w:trPr>
        <w:tc>
          <w:tcPr>
            <w:tcW w:w="1701" w:type="dxa"/>
            <w:vAlign w:val="center"/>
          </w:tcPr>
          <w:p w14:paraId="50C78D47" w14:textId="77777777" w:rsidR="002F587C" w:rsidRPr="004C70BB" w:rsidRDefault="000034E8" w:rsidP="00C5036A">
            <w:pPr>
              <w:snapToGrid w:val="0"/>
              <w:spacing w:beforeLines="25" w:before="81" w:afterLines="25" w:after="81"/>
              <w:jc w:val="center"/>
              <w:rPr>
                <w:rFonts w:eastAsia="標楷體"/>
              </w:rPr>
            </w:pPr>
            <w:r w:rsidRPr="004C70BB">
              <w:rPr>
                <w:rFonts w:eastAsia="標楷體" w:hint="eastAsia"/>
              </w:rPr>
              <w:t>11</w:t>
            </w:r>
            <w:r w:rsidR="002F587C" w:rsidRPr="004C70BB">
              <w:rPr>
                <w:rFonts w:eastAsia="標楷體" w:hint="eastAsia"/>
              </w:rPr>
              <w:t>：</w:t>
            </w:r>
            <w:r w:rsidR="00A128BE" w:rsidRPr="004C70BB">
              <w:rPr>
                <w:rFonts w:eastAsia="標楷體" w:hint="eastAsia"/>
              </w:rPr>
              <w:t>30</w:t>
            </w:r>
            <w:r w:rsidR="002F587C" w:rsidRPr="004C70BB">
              <w:rPr>
                <w:rFonts w:eastAsia="標楷體"/>
              </w:rPr>
              <w:t>-</w:t>
            </w:r>
            <w:r w:rsidRPr="004C70BB">
              <w:rPr>
                <w:rFonts w:eastAsia="標楷體" w:hint="eastAsia"/>
              </w:rPr>
              <w:t>11</w:t>
            </w:r>
            <w:r w:rsidR="002F587C" w:rsidRPr="004C70BB">
              <w:rPr>
                <w:rFonts w:eastAsia="標楷體" w:hint="eastAsia"/>
              </w:rPr>
              <w:t>：</w:t>
            </w:r>
            <w:r w:rsidRPr="004C70BB">
              <w:rPr>
                <w:rFonts w:eastAsia="標楷體" w:hint="eastAsia"/>
              </w:rPr>
              <w:t>40</w:t>
            </w:r>
          </w:p>
        </w:tc>
        <w:tc>
          <w:tcPr>
            <w:tcW w:w="8776" w:type="dxa"/>
            <w:gridSpan w:val="2"/>
            <w:vAlign w:val="center"/>
          </w:tcPr>
          <w:p w14:paraId="460D1FFB" w14:textId="77777777" w:rsidR="002F587C" w:rsidRPr="004C70BB" w:rsidRDefault="002F587C" w:rsidP="00C5036A">
            <w:pPr>
              <w:snapToGrid w:val="0"/>
              <w:spacing w:beforeLines="25" w:before="81" w:afterLines="25" w:after="81"/>
              <w:jc w:val="center"/>
              <w:rPr>
                <w:rFonts w:eastAsia="標楷體"/>
              </w:rPr>
            </w:pPr>
            <w:r w:rsidRPr="004C70BB">
              <w:rPr>
                <w:rFonts w:eastAsia="標楷體" w:hAnsi="標楷體"/>
              </w:rPr>
              <w:t>休</w:t>
            </w:r>
            <w:r w:rsidR="007C49FF" w:rsidRPr="004C70BB">
              <w:rPr>
                <w:rFonts w:eastAsia="標楷體" w:hAnsi="標楷體" w:hint="eastAsia"/>
              </w:rPr>
              <w:t xml:space="preserve">       </w:t>
            </w:r>
            <w:r w:rsidRPr="004C70BB">
              <w:rPr>
                <w:rFonts w:eastAsia="標楷體" w:hAnsi="標楷體"/>
              </w:rPr>
              <w:t>息</w:t>
            </w:r>
          </w:p>
        </w:tc>
      </w:tr>
      <w:tr w:rsidR="004C70BB" w:rsidRPr="004C70BB" w14:paraId="733DC889" w14:textId="77777777" w:rsidTr="0034460E">
        <w:trPr>
          <w:trHeight w:val="1022"/>
          <w:jc w:val="center"/>
        </w:trPr>
        <w:tc>
          <w:tcPr>
            <w:tcW w:w="1701" w:type="dxa"/>
            <w:vAlign w:val="center"/>
          </w:tcPr>
          <w:p w14:paraId="4CCA9C62" w14:textId="77777777" w:rsidR="002F587C" w:rsidRPr="004C70BB" w:rsidRDefault="002F587C" w:rsidP="00C5036A">
            <w:pPr>
              <w:snapToGrid w:val="0"/>
              <w:spacing w:beforeLines="25" w:before="81" w:afterLines="25" w:after="81"/>
              <w:jc w:val="center"/>
              <w:rPr>
                <w:rFonts w:eastAsia="標楷體"/>
              </w:rPr>
            </w:pPr>
            <w:r w:rsidRPr="004C70BB">
              <w:rPr>
                <w:rFonts w:eastAsia="標楷體"/>
              </w:rPr>
              <w:t>11</w:t>
            </w:r>
            <w:r w:rsidRPr="004C70BB">
              <w:rPr>
                <w:rFonts w:eastAsia="標楷體" w:hint="eastAsia"/>
              </w:rPr>
              <w:t>：</w:t>
            </w:r>
            <w:r w:rsidR="000034E8" w:rsidRPr="004C70BB">
              <w:rPr>
                <w:rFonts w:eastAsia="標楷體" w:hint="eastAsia"/>
              </w:rPr>
              <w:t>4</w:t>
            </w:r>
            <w:r w:rsidR="00615F06" w:rsidRPr="004C70BB">
              <w:rPr>
                <w:rFonts w:eastAsia="標楷體" w:hint="eastAsia"/>
              </w:rPr>
              <w:t>0</w:t>
            </w:r>
            <w:r w:rsidRPr="004C70BB">
              <w:rPr>
                <w:rFonts w:eastAsia="標楷體"/>
              </w:rPr>
              <w:t>-12</w:t>
            </w:r>
            <w:r w:rsidRPr="004C70BB">
              <w:rPr>
                <w:rFonts w:eastAsia="標楷體" w:hint="eastAsia"/>
              </w:rPr>
              <w:t>：</w:t>
            </w:r>
            <w:r w:rsidR="000034E8" w:rsidRPr="004C70BB">
              <w:rPr>
                <w:rFonts w:eastAsia="標楷體" w:hint="eastAsia"/>
              </w:rPr>
              <w:t>1</w:t>
            </w:r>
            <w:r w:rsidRPr="004C70BB">
              <w:rPr>
                <w:rFonts w:eastAsia="標楷體"/>
              </w:rPr>
              <w:t>0</w:t>
            </w:r>
          </w:p>
        </w:tc>
        <w:tc>
          <w:tcPr>
            <w:tcW w:w="3686" w:type="dxa"/>
            <w:vAlign w:val="center"/>
          </w:tcPr>
          <w:p w14:paraId="6F5F2A8D" w14:textId="77777777" w:rsidR="002F587C" w:rsidRPr="004C70BB" w:rsidRDefault="00210963" w:rsidP="00C5036A">
            <w:pPr>
              <w:snapToGrid w:val="0"/>
              <w:spacing w:beforeLines="25" w:before="81" w:afterLines="25" w:after="81"/>
              <w:jc w:val="center"/>
              <w:rPr>
                <w:rFonts w:eastAsia="標楷體"/>
              </w:rPr>
            </w:pPr>
            <w:r w:rsidRPr="004C70BB">
              <w:rPr>
                <w:rFonts w:eastAsia="標楷體" w:hAnsi="標楷體" w:hint="eastAsia"/>
              </w:rPr>
              <w:t>綜合座談</w:t>
            </w:r>
          </w:p>
        </w:tc>
        <w:tc>
          <w:tcPr>
            <w:tcW w:w="5090" w:type="dxa"/>
          </w:tcPr>
          <w:p w14:paraId="0A4D831C" w14:textId="77777777" w:rsidR="007825A4" w:rsidRPr="00C5036A" w:rsidRDefault="00C7085C" w:rsidP="00C5036A">
            <w:pPr>
              <w:snapToGrid w:val="0"/>
              <w:rPr>
                <w:rFonts w:eastAsia="標楷體"/>
              </w:rPr>
            </w:pPr>
            <w:r w:rsidRPr="00C5036A">
              <w:rPr>
                <w:rFonts w:eastAsia="標楷體" w:hint="eastAsia"/>
              </w:rPr>
              <w:t>中華民國智障者家長總會</w:t>
            </w:r>
            <w:r w:rsidRPr="00C5036A">
              <w:rPr>
                <w:rFonts w:eastAsia="標楷體" w:hint="eastAsia"/>
              </w:rPr>
              <w:t xml:space="preserve">       </w:t>
            </w:r>
            <w:r w:rsidRPr="00C5036A">
              <w:rPr>
                <w:rFonts w:eastAsia="標楷體" w:hint="eastAsia"/>
              </w:rPr>
              <w:t>陳誠亮理事長</w:t>
            </w:r>
          </w:p>
          <w:p w14:paraId="1D490C8B" w14:textId="77777777" w:rsidR="00C7085C" w:rsidRPr="00C5036A" w:rsidRDefault="004E2B75" w:rsidP="00C5036A">
            <w:pPr>
              <w:snapToGrid w:val="0"/>
              <w:rPr>
                <w:rFonts w:eastAsia="標楷體"/>
              </w:rPr>
            </w:pPr>
            <w:r w:rsidRPr="00C5036A">
              <w:rPr>
                <w:rFonts w:eastAsia="標楷體" w:hint="eastAsia"/>
              </w:rPr>
              <w:t>社團法人台</w:t>
            </w:r>
            <w:r w:rsidR="00C7085C" w:rsidRPr="00C5036A">
              <w:rPr>
                <w:rFonts w:eastAsia="標楷體" w:hint="eastAsia"/>
              </w:rPr>
              <w:t>北市自閉症家長協會</w:t>
            </w:r>
            <w:r w:rsidR="00C7085C" w:rsidRPr="00C5036A">
              <w:rPr>
                <w:rFonts w:eastAsia="標楷體" w:hint="eastAsia"/>
              </w:rPr>
              <w:t xml:space="preserve"> </w:t>
            </w:r>
            <w:r w:rsidR="00414870" w:rsidRPr="00C5036A">
              <w:rPr>
                <w:rFonts w:eastAsia="標楷體" w:hint="eastAsia"/>
              </w:rPr>
              <w:t>朱靜嫻理事</w:t>
            </w:r>
          </w:p>
          <w:p w14:paraId="3DBA2CC2" w14:textId="77777777" w:rsidR="009E05CF" w:rsidRPr="00C5036A" w:rsidRDefault="00A26C9B" w:rsidP="00C5036A">
            <w:pPr>
              <w:snapToGrid w:val="0"/>
              <w:rPr>
                <w:rFonts w:eastAsia="標楷體"/>
              </w:rPr>
            </w:pPr>
            <w:r w:rsidRPr="00C5036A">
              <w:rPr>
                <w:rFonts w:eastAsia="標楷體" w:hint="eastAsia"/>
              </w:rPr>
              <w:t>臺北市政府</w:t>
            </w:r>
            <w:r w:rsidRPr="00C5036A">
              <w:rPr>
                <w:rFonts w:eastAsia="標楷體"/>
              </w:rPr>
              <w:t>教育局</w:t>
            </w:r>
            <w:r w:rsidR="007C49FF" w:rsidRPr="00C5036A">
              <w:rPr>
                <w:rFonts w:eastAsia="標楷體" w:hint="eastAsia"/>
              </w:rPr>
              <w:t xml:space="preserve"> </w:t>
            </w:r>
            <w:r w:rsidRPr="00C5036A">
              <w:rPr>
                <w:rFonts w:eastAsia="標楷體"/>
              </w:rPr>
              <w:t xml:space="preserve"> </w:t>
            </w:r>
            <w:r w:rsidR="007C49FF" w:rsidRPr="00C5036A">
              <w:rPr>
                <w:rFonts w:eastAsia="標楷體" w:hint="eastAsia"/>
              </w:rPr>
              <w:t xml:space="preserve">     </w:t>
            </w:r>
            <w:r w:rsidR="00C7085C" w:rsidRPr="00C5036A">
              <w:rPr>
                <w:rFonts w:eastAsia="標楷體" w:hint="eastAsia"/>
              </w:rPr>
              <w:t xml:space="preserve">      </w:t>
            </w:r>
            <w:r w:rsidR="00A246D5" w:rsidRPr="00C5036A">
              <w:rPr>
                <w:rFonts w:eastAsia="標楷體" w:hint="eastAsia"/>
              </w:rPr>
              <w:t>林侑融</w:t>
            </w:r>
            <w:r w:rsidRPr="00C5036A">
              <w:rPr>
                <w:rFonts w:eastAsia="標楷體"/>
              </w:rPr>
              <w:t>科長</w:t>
            </w:r>
          </w:p>
          <w:p w14:paraId="0407E140" w14:textId="77777777" w:rsidR="00160B87" w:rsidRPr="00C5036A" w:rsidRDefault="00160B87" w:rsidP="00C5036A">
            <w:pPr>
              <w:snapToGrid w:val="0"/>
              <w:rPr>
                <w:rFonts w:eastAsia="標楷體"/>
              </w:rPr>
            </w:pPr>
            <w:r w:rsidRPr="00C5036A">
              <w:rPr>
                <w:rFonts w:eastAsia="標楷體"/>
              </w:rPr>
              <w:t>臺北市立</w:t>
            </w:r>
            <w:r w:rsidR="005478C0" w:rsidRPr="00C5036A">
              <w:rPr>
                <w:rFonts w:eastAsia="標楷體" w:hint="eastAsia"/>
              </w:rPr>
              <w:t>臺北特殊教育</w:t>
            </w:r>
            <w:r w:rsidRPr="00C5036A">
              <w:rPr>
                <w:rFonts w:eastAsia="標楷體"/>
              </w:rPr>
              <w:t>學校</w:t>
            </w:r>
            <w:r w:rsidR="00C7085C" w:rsidRPr="00C5036A">
              <w:rPr>
                <w:rFonts w:eastAsia="標楷體" w:hint="eastAsia"/>
              </w:rPr>
              <w:t xml:space="preserve">     </w:t>
            </w:r>
            <w:r w:rsidR="00837C61" w:rsidRPr="00C5036A">
              <w:rPr>
                <w:rFonts w:eastAsia="標楷體" w:hint="eastAsia"/>
              </w:rPr>
              <w:t>蔡娟姿</w:t>
            </w:r>
            <w:r w:rsidRPr="00C5036A">
              <w:rPr>
                <w:rFonts w:eastAsia="標楷體"/>
              </w:rPr>
              <w:t>校長</w:t>
            </w:r>
          </w:p>
          <w:p w14:paraId="26041A7C" w14:textId="77777777" w:rsidR="00BF0BDE" w:rsidRPr="004C70BB" w:rsidRDefault="00160B87" w:rsidP="00C5036A">
            <w:pPr>
              <w:snapToGrid w:val="0"/>
              <w:rPr>
                <w:rFonts w:eastAsia="標楷體" w:hAnsi="標楷體"/>
              </w:rPr>
            </w:pPr>
            <w:r w:rsidRPr="00C5036A">
              <w:rPr>
                <w:rFonts w:eastAsia="標楷體" w:hint="eastAsia"/>
              </w:rPr>
              <w:t>北區特教資源中心</w:t>
            </w:r>
            <w:r w:rsidRPr="00C5036A">
              <w:rPr>
                <w:rFonts w:eastAsia="標楷體" w:hint="eastAsia"/>
              </w:rPr>
              <w:t xml:space="preserve"> </w:t>
            </w:r>
            <w:r w:rsidR="007C49FF" w:rsidRPr="00C5036A">
              <w:rPr>
                <w:rFonts w:eastAsia="標楷體" w:hint="eastAsia"/>
              </w:rPr>
              <w:t xml:space="preserve">    </w:t>
            </w:r>
            <w:r w:rsidR="00C7085C" w:rsidRPr="00C5036A">
              <w:rPr>
                <w:rFonts w:eastAsia="標楷體" w:hint="eastAsia"/>
              </w:rPr>
              <w:t xml:space="preserve">       </w:t>
            </w:r>
            <w:r w:rsidR="007C49FF" w:rsidRPr="00C5036A">
              <w:rPr>
                <w:rFonts w:eastAsia="標楷體" w:hint="eastAsia"/>
              </w:rPr>
              <w:t xml:space="preserve"> </w:t>
            </w:r>
            <w:r w:rsidR="005478C0" w:rsidRPr="00C5036A">
              <w:rPr>
                <w:rFonts w:eastAsia="標楷體" w:hint="eastAsia"/>
              </w:rPr>
              <w:t>周以蕙</w:t>
            </w:r>
            <w:r w:rsidRPr="00C5036A">
              <w:rPr>
                <w:rFonts w:eastAsia="標楷體" w:hint="eastAsia"/>
              </w:rPr>
              <w:t>主任</w:t>
            </w:r>
          </w:p>
        </w:tc>
      </w:tr>
      <w:tr w:rsidR="004C70BB" w:rsidRPr="004C70BB" w14:paraId="27197E13" w14:textId="77777777" w:rsidTr="00C5036A">
        <w:trPr>
          <w:trHeight w:val="496"/>
          <w:jc w:val="center"/>
        </w:trPr>
        <w:tc>
          <w:tcPr>
            <w:tcW w:w="1701" w:type="dxa"/>
            <w:vMerge w:val="restart"/>
            <w:vAlign w:val="center"/>
          </w:tcPr>
          <w:p w14:paraId="7269213C" w14:textId="77777777" w:rsidR="00A128BE" w:rsidRPr="004C70BB" w:rsidRDefault="00A128BE" w:rsidP="00C5036A">
            <w:pPr>
              <w:snapToGrid w:val="0"/>
              <w:spacing w:beforeLines="25" w:before="81" w:afterLines="25" w:after="81"/>
              <w:jc w:val="center"/>
              <w:rPr>
                <w:rFonts w:eastAsia="標楷體"/>
              </w:rPr>
            </w:pPr>
            <w:r w:rsidRPr="004C70BB">
              <w:rPr>
                <w:rFonts w:eastAsia="標楷體"/>
              </w:rPr>
              <w:t>12</w:t>
            </w:r>
            <w:r w:rsidRPr="004C70BB">
              <w:rPr>
                <w:rFonts w:eastAsia="標楷體" w:hAnsi="標楷體"/>
              </w:rPr>
              <w:t>：</w:t>
            </w:r>
            <w:r w:rsidRPr="004C70BB">
              <w:rPr>
                <w:rFonts w:eastAsia="標楷體"/>
              </w:rPr>
              <w:t>10-14</w:t>
            </w:r>
            <w:r w:rsidRPr="004C70BB">
              <w:rPr>
                <w:rFonts w:eastAsia="標楷體" w:hAnsi="標楷體"/>
              </w:rPr>
              <w:t>：</w:t>
            </w:r>
            <w:r w:rsidR="008631AF" w:rsidRPr="004C70BB">
              <w:rPr>
                <w:rFonts w:eastAsia="標楷體" w:hint="eastAsia"/>
              </w:rPr>
              <w:t>2</w:t>
            </w:r>
            <w:r w:rsidRPr="004C70BB">
              <w:rPr>
                <w:rFonts w:eastAsia="標楷體"/>
              </w:rPr>
              <w:t>0</w:t>
            </w:r>
          </w:p>
        </w:tc>
        <w:tc>
          <w:tcPr>
            <w:tcW w:w="8776" w:type="dxa"/>
            <w:gridSpan w:val="2"/>
            <w:vAlign w:val="center"/>
          </w:tcPr>
          <w:p w14:paraId="40139E7A" w14:textId="77777777" w:rsidR="00A128BE" w:rsidRPr="004C70BB" w:rsidRDefault="00A128BE" w:rsidP="00C5036A">
            <w:pPr>
              <w:snapToGrid w:val="0"/>
              <w:spacing w:beforeLines="25" w:before="81" w:afterLines="25" w:after="81"/>
              <w:jc w:val="center"/>
              <w:rPr>
                <w:rFonts w:eastAsia="標楷體" w:hAnsi="標楷體"/>
              </w:rPr>
            </w:pPr>
            <w:r w:rsidRPr="004C70BB">
              <w:rPr>
                <w:rFonts w:eastAsia="標楷體" w:hAnsi="標楷體" w:hint="eastAsia"/>
              </w:rPr>
              <w:t>午餐時間</w:t>
            </w:r>
          </w:p>
        </w:tc>
      </w:tr>
      <w:tr w:rsidR="004C70BB" w:rsidRPr="004C70BB" w14:paraId="45CB51A0" w14:textId="77777777" w:rsidTr="0034460E">
        <w:trPr>
          <w:trHeight w:val="3234"/>
          <w:jc w:val="center"/>
        </w:trPr>
        <w:tc>
          <w:tcPr>
            <w:tcW w:w="1701" w:type="dxa"/>
            <w:vMerge/>
            <w:vAlign w:val="center"/>
          </w:tcPr>
          <w:p w14:paraId="672A6659" w14:textId="77777777" w:rsidR="002F587C" w:rsidRPr="004C70BB" w:rsidRDefault="002F587C" w:rsidP="00C5036A">
            <w:pPr>
              <w:snapToGrid w:val="0"/>
              <w:spacing w:beforeLines="25" w:before="81" w:afterLines="25" w:after="81"/>
              <w:jc w:val="center"/>
              <w:rPr>
                <w:rFonts w:eastAsia="標楷體"/>
              </w:rPr>
            </w:pPr>
          </w:p>
        </w:tc>
        <w:tc>
          <w:tcPr>
            <w:tcW w:w="3686" w:type="dxa"/>
            <w:vAlign w:val="center"/>
          </w:tcPr>
          <w:p w14:paraId="3EC26332" w14:textId="77777777" w:rsidR="002F587C" w:rsidRPr="004C70BB" w:rsidRDefault="00C7085C" w:rsidP="00C5036A">
            <w:pPr>
              <w:snapToGrid w:val="0"/>
              <w:spacing w:beforeLines="25" w:before="81" w:afterLines="25" w:after="81"/>
              <w:jc w:val="center"/>
              <w:rPr>
                <w:rFonts w:eastAsia="標楷體"/>
              </w:rPr>
            </w:pPr>
            <w:r w:rsidRPr="004C70BB">
              <w:rPr>
                <w:rFonts w:eastAsia="標楷體" w:hAnsi="標楷體" w:hint="eastAsia"/>
              </w:rPr>
              <w:t>家長協會</w:t>
            </w:r>
            <w:r w:rsidR="008E0B1A" w:rsidRPr="004C70BB">
              <w:rPr>
                <w:rFonts w:eastAsia="標楷體" w:hAnsi="標楷體" w:hint="eastAsia"/>
              </w:rPr>
              <w:t>及學</w:t>
            </w:r>
            <w:r w:rsidR="008E0B1A" w:rsidRPr="004C70BB">
              <w:rPr>
                <w:rFonts w:eastAsia="標楷體" w:hAnsi="標楷體"/>
              </w:rPr>
              <w:t>校</w:t>
            </w:r>
            <w:r w:rsidR="000F5548" w:rsidRPr="004C70BB">
              <w:rPr>
                <w:rFonts w:eastAsia="標楷體" w:hAnsi="標楷體" w:hint="eastAsia"/>
              </w:rPr>
              <w:t>諮詢時間</w:t>
            </w:r>
          </w:p>
        </w:tc>
        <w:tc>
          <w:tcPr>
            <w:tcW w:w="5090" w:type="dxa"/>
            <w:vAlign w:val="center"/>
          </w:tcPr>
          <w:p w14:paraId="095C6D66" w14:textId="77777777" w:rsidR="00C7085C" w:rsidRPr="00C5036A" w:rsidRDefault="005D0B2A" w:rsidP="00C5036A">
            <w:pPr>
              <w:snapToGrid w:val="0"/>
              <w:rPr>
                <w:rFonts w:eastAsia="標楷體"/>
              </w:rPr>
            </w:pPr>
            <w:r w:rsidRPr="00C5036A">
              <w:rPr>
                <w:rFonts w:eastAsia="標楷體" w:hint="eastAsia"/>
              </w:rPr>
              <w:t>台北市</w:t>
            </w:r>
            <w:r w:rsidR="00C7085C" w:rsidRPr="00C5036A">
              <w:rPr>
                <w:rFonts w:eastAsia="標楷體" w:hint="eastAsia"/>
              </w:rPr>
              <w:t>智障者家長</w:t>
            </w:r>
            <w:r w:rsidRPr="00C5036A">
              <w:rPr>
                <w:rFonts w:eastAsia="標楷體" w:hint="eastAsia"/>
              </w:rPr>
              <w:t>協</w:t>
            </w:r>
            <w:r w:rsidR="00C7085C" w:rsidRPr="00C5036A">
              <w:rPr>
                <w:rFonts w:eastAsia="標楷體" w:hint="eastAsia"/>
              </w:rPr>
              <w:t>會</w:t>
            </w:r>
          </w:p>
          <w:p w14:paraId="63870C95" w14:textId="77777777" w:rsidR="00C7085C" w:rsidRPr="00C5036A" w:rsidRDefault="00C7085C" w:rsidP="00C5036A">
            <w:pPr>
              <w:snapToGrid w:val="0"/>
              <w:rPr>
                <w:rFonts w:eastAsia="標楷體"/>
              </w:rPr>
            </w:pPr>
            <w:r w:rsidRPr="00C5036A">
              <w:rPr>
                <w:rFonts w:eastAsia="標楷體" w:hint="eastAsia"/>
              </w:rPr>
              <w:t>社團法人</w:t>
            </w:r>
            <w:r w:rsidR="00C02BF0" w:rsidRPr="00C5036A">
              <w:rPr>
                <w:rFonts w:eastAsia="標楷體" w:hint="eastAsia"/>
              </w:rPr>
              <w:t>台</w:t>
            </w:r>
            <w:r w:rsidRPr="00C5036A">
              <w:rPr>
                <w:rFonts w:eastAsia="標楷體" w:hint="eastAsia"/>
              </w:rPr>
              <w:t>北市自閉症家長協會</w:t>
            </w:r>
          </w:p>
          <w:p w14:paraId="07811242" w14:textId="77777777" w:rsidR="00C02BF0" w:rsidRPr="004C70BB" w:rsidRDefault="00C02BF0" w:rsidP="00C5036A">
            <w:pPr>
              <w:snapToGrid w:val="0"/>
              <w:rPr>
                <w:rFonts w:eastAsia="標楷體"/>
              </w:rPr>
            </w:pPr>
            <w:r w:rsidRPr="00C5036A">
              <w:rPr>
                <w:rFonts w:eastAsia="標楷體" w:hint="eastAsia"/>
              </w:rPr>
              <w:t>財團法人台北市自閉兒社會福利基金會</w:t>
            </w:r>
          </w:p>
          <w:p w14:paraId="1E6E2AF0" w14:textId="77777777" w:rsidR="005D10F1" w:rsidRPr="004C70BB" w:rsidRDefault="005478C0" w:rsidP="00C5036A">
            <w:pPr>
              <w:snapToGrid w:val="0"/>
              <w:rPr>
                <w:rFonts w:eastAsia="標楷體"/>
              </w:rPr>
            </w:pPr>
            <w:r w:rsidRPr="004C70BB">
              <w:rPr>
                <w:rFonts w:eastAsia="標楷體" w:hint="eastAsia"/>
              </w:rPr>
              <w:t>臺北市立臺北特殊教育</w:t>
            </w:r>
            <w:r w:rsidR="005D10F1" w:rsidRPr="004C70BB">
              <w:rPr>
                <w:rFonts w:eastAsia="標楷體" w:hint="eastAsia"/>
              </w:rPr>
              <w:t>學校</w:t>
            </w:r>
          </w:p>
          <w:p w14:paraId="0F4F9650" w14:textId="77777777" w:rsidR="005D10F1" w:rsidRPr="004C70BB" w:rsidRDefault="005D10F1" w:rsidP="00C5036A">
            <w:pPr>
              <w:snapToGrid w:val="0"/>
              <w:rPr>
                <w:rFonts w:eastAsia="標楷體"/>
              </w:rPr>
            </w:pPr>
            <w:r w:rsidRPr="004C70BB">
              <w:rPr>
                <w:rFonts w:eastAsia="標楷體" w:hint="eastAsia"/>
              </w:rPr>
              <w:t>臺北市立文山特殊教育學校</w:t>
            </w:r>
          </w:p>
          <w:p w14:paraId="120F9E08" w14:textId="77777777" w:rsidR="005D10F1" w:rsidRPr="004C70BB" w:rsidRDefault="005D10F1" w:rsidP="00C5036A">
            <w:pPr>
              <w:snapToGrid w:val="0"/>
              <w:rPr>
                <w:rFonts w:eastAsia="標楷體"/>
              </w:rPr>
            </w:pPr>
            <w:r w:rsidRPr="004C70BB">
              <w:rPr>
                <w:rFonts w:eastAsia="標楷體" w:hint="eastAsia"/>
              </w:rPr>
              <w:t>臺北市立大安高級工業職業學校</w:t>
            </w:r>
          </w:p>
          <w:p w14:paraId="14CBB5F0" w14:textId="77777777" w:rsidR="005D10F1" w:rsidRPr="004C70BB" w:rsidRDefault="005D10F1" w:rsidP="00C5036A">
            <w:pPr>
              <w:snapToGrid w:val="0"/>
              <w:rPr>
                <w:rFonts w:eastAsia="標楷體"/>
              </w:rPr>
            </w:pPr>
            <w:r w:rsidRPr="004C70BB">
              <w:rPr>
                <w:rFonts w:eastAsia="標楷體" w:hint="eastAsia"/>
              </w:rPr>
              <w:t>臺北市立松山高級家事商業職業學校</w:t>
            </w:r>
          </w:p>
          <w:p w14:paraId="36A3C017" w14:textId="77777777" w:rsidR="005D10F1" w:rsidRPr="004C70BB" w:rsidRDefault="005D10F1" w:rsidP="00C5036A">
            <w:pPr>
              <w:snapToGrid w:val="0"/>
              <w:rPr>
                <w:rFonts w:eastAsia="標楷體"/>
              </w:rPr>
            </w:pPr>
            <w:r w:rsidRPr="004C70BB">
              <w:rPr>
                <w:rFonts w:eastAsia="標楷體" w:hint="eastAsia"/>
              </w:rPr>
              <w:t>臺北市私立惇敍高級工商職業學校</w:t>
            </w:r>
          </w:p>
          <w:p w14:paraId="54466CF0" w14:textId="77777777" w:rsidR="005D10F1" w:rsidRPr="004C70BB" w:rsidRDefault="005D10F1" w:rsidP="00C5036A">
            <w:pPr>
              <w:snapToGrid w:val="0"/>
              <w:rPr>
                <w:rFonts w:eastAsia="標楷體"/>
              </w:rPr>
            </w:pPr>
            <w:r w:rsidRPr="004C70BB">
              <w:rPr>
                <w:rFonts w:eastAsia="標楷體" w:hint="eastAsia"/>
              </w:rPr>
              <w:t>臺北市立南港高級工業職業學校</w:t>
            </w:r>
          </w:p>
          <w:p w14:paraId="70192130" w14:textId="77777777" w:rsidR="005D10F1" w:rsidRPr="004C70BB" w:rsidRDefault="005D10F1" w:rsidP="00C5036A">
            <w:pPr>
              <w:snapToGrid w:val="0"/>
              <w:rPr>
                <w:rFonts w:eastAsia="標楷體"/>
              </w:rPr>
            </w:pPr>
            <w:r w:rsidRPr="004C70BB">
              <w:rPr>
                <w:rFonts w:eastAsia="標楷體" w:hint="eastAsia"/>
              </w:rPr>
              <w:t>臺北市立木柵高級工業職業學校</w:t>
            </w:r>
          </w:p>
          <w:p w14:paraId="1EDCDE28" w14:textId="77777777" w:rsidR="005D10F1" w:rsidRPr="004C70BB" w:rsidRDefault="005D10F1" w:rsidP="00C5036A">
            <w:pPr>
              <w:snapToGrid w:val="0"/>
              <w:rPr>
                <w:rFonts w:eastAsia="標楷體"/>
              </w:rPr>
            </w:pPr>
            <w:r w:rsidRPr="004C70BB">
              <w:rPr>
                <w:rFonts w:eastAsia="標楷體" w:hint="eastAsia"/>
              </w:rPr>
              <w:t>臺北市立士林高級商業職業學校</w:t>
            </w:r>
          </w:p>
          <w:p w14:paraId="01586DEA" w14:textId="77777777" w:rsidR="005D10F1" w:rsidRPr="004C70BB" w:rsidRDefault="005D10F1" w:rsidP="00C5036A">
            <w:pPr>
              <w:snapToGrid w:val="0"/>
              <w:rPr>
                <w:rFonts w:eastAsia="標楷體"/>
              </w:rPr>
            </w:pPr>
            <w:r w:rsidRPr="004C70BB">
              <w:rPr>
                <w:rFonts w:eastAsia="標楷體" w:hint="eastAsia"/>
              </w:rPr>
              <w:t>臺北市私立稻江護理家事職業學校</w:t>
            </w:r>
          </w:p>
          <w:p w14:paraId="21FE7410" w14:textId="77777777" w:rsidR="005D10F1" w:rsidRPr="004C70BB" w:rsidRDefault="005D10F1" w:rsidP="00C5036A">
            <w:pPr>
              <w:snapToGrid w:val="0"/>
              <w:rPr>
                <w:rFonts w:eastAsia="標楷體"/>
              </w:rPr>
            </w:pPr>
            <w:r w:rsidRPr="004C70BB">
              <w:rPr>
                <w:rFonts w:eastAsia="標楷體" w:hint="eastAsia"/>
              </w:rPr>
              <w:t>臺北市立松山高級工農職業學校</w:t>
            </w:r>
          </w:p>
          <w:p w14:paraId="2E04D034" w14:textId="77777777" w:rsidR="002F587C" w:rsidRPr="004C70BB" w:rsidRDefault="00CD5429" w:rsidP="00C5036A">
            <w:pPr>
              <w:snapToGrid w:val="0"/>
              <w:rPr>
                <w:rFonts w:eastAsia="標楷體"/>
              </w:rPr>
            </w:pPr>
            <w:r w:rsidRPr="004C70BB">
              <w:rPr>
                <w:rFonts w:eastAsia="標楷體" w:hint="eastAsia"/>
              </w:rPr>
              <w:t>臺</w:t>
            </w:r>
            <w:r w:rsidR="005D10F1" w:rsidRPr="004C70BB">
              <w:rPr>
                <w:rFonts w:eastAsia="標楷體" w:hint="eastAsia"/>
              </w:rPr>
              <w:t>北市立內湖高級工業職業學校</w:t>
            </w:r>
          </w:p>
        </w:tc>
      </w:tr>
    </w:tbl>
    <w:p w14:paraId="5BFA47E8" w14:textId="77777777" w:rsidR="002F587C" w:rsidRPr="004C70BB" w:rsidRDefault="002F587C" w:rsidP="00C5036A">
      <w:pPr>
        <w:numPr>
          <w:ilvl w:val="0"/>
          <w:numId w:val="1"/>
        </w:numPr>
        <w:snapToGrid w:val="0"/>
        <w:spacing w:beforeLines="25" w:before="81" w:afterLines="25" w:after="81"/>
        <w:rPr>
          <w:rFonts w:eastAsia="標楷體"/>
          <w:b/>
        </w:rPr>
      </w:pPr>
      <w:r w:rsidRPr="004C70BB">
        <w:rPr>
          <w:rFonts w:eastAsia="標楷體" w:hAnsi="標楷體"/>
          <w:b/>
        </w:rPr>
        <w:t>報名方式</w:t>
      </w:r>
    </w:p>
    <w:p w14:paraId="1A44FEBB" w14:textId="00CAF7E7" w:rsidR="006666F9" w:rsidRPr="004C70BB" w:rsidRDefault="30037F25" w:rsidP="00C5036A">
      <w:pPr>
        <w:numPr>
          <w:ilvl w:val="0"/>
          <w:numId w:val="20"/>
        </w:numPr>
        <w:tabs>
          <w:tab w:val="left" w:pos="851"/>
        </w:tabs>
        <w:snapToGrid w:val="0"/>
        <w:spacing w:beforeLines="25" w:before="81" w:afterLines="25" w:after="81"/>
        <w:ind w:left="851"/>
        <w:rPr>
          <w:rFonts w:eastAsia="標楷體" w:hAnsi="標楷體"/>
        </w:rPr>
      </w:pPr>
      <w:r w:rsidRPr="004C70BB">
        <w:rPr>
          <w:rFonts w:eastAsia="標楷體" w:hAnsi="標楷體"/>
        </w:rPr>
        <w:t>請國中各校承辦人員協助家長與學生</w:t>
      </w:r>
      <w:r w:rsidRPr="004C70BB">
        <w:rPr>
          <w:rFonts w:eastAsia="標楷體"/>
        </w:rPr>
        <w:t>報名，於</w:t>
      </w:r>
      <w:r w:rsidRPr="004C70BB">
        <w:rPr>
          <w:rFonts w:eastAsia="標楷體"/>
        </w:rPr>
        <w:t>109</w:t>
      </w:r>
      <w:r w:rsidRPr="004C70BB">
        <w:rPr>
          <w:rFonts w:eastAsia="標楷體"/>
        </w:rPr>
        <w:t>年</w:t>
      </w:r>
      <w:r w:rsidRPr="004C70BB">
        <w:rPr>
          <w:rFonts w:eastAsia="標楷體"/>
        </w:rPr>
        <w:t>10</w:t>
      </w:r>
      <w:r w:rsidRPr="004C70BB">
        <w:rPr>
          <w:rFonts w:eastAsia="標楷體"/>
        </w:rPr>
        <w:t>月</w:t>
      </w:r>
      <w:r w:rsidRPr="004C70BB">
        <w:rPr>
          <w:rFonts w:eastAsia="標楷體"/>
        </w:rPr>
        <w:t>30</w:t>
      </w:r>
      <w:r w:rsidRPr="004C70BB">
        <w:rPr>
          <w:rFonts w:eastAsia="標楷體"/>
        </w:rPr>
        <w:t>日（星期五）前完成報名</w:t>
      </w:r>
      <w:r w:rsidRPr="004C70BB">
        <w:rPr>
          <w:rFonts w:eastAsia="標楷體"/>
        </w:rPr>
        <w:t>google</w:t>
      </w:r>
      <w:r w:rsidRPr="004C70BB">
        <w:rPr>
          <w:rFonts w:eastAsia="標楷體"/>
        </w:rPr>
        <w:t>表單</w:t>
      </w:r>
      <w:r w:rsidR="007B0D44" w:rsidRPr="004C70BB">
        <w:rPr>
          <w:rFonts w:eastAsia="標楷體" w:hint="eastAsia"/>
        </w:rPr>
        <w:t>(</w:t>
      </w:r>
      <w:r w:rsidR="004C70BB" w:rsidRPr="004C70BB">
        <w:rPr>
          <w:rFonts w:eastAsia="標楷體"/>
        </w:rPr>
        <w:t>https://docs.google.com/forms/d/e/1FAIpQLSdN0pIxzp8G090tXtQ5nMithdc4U1zbFo73gr5PbeLskvFuxQ/viewform</w:t>
      </w:r>
      <w:r w:rsidR="007B0D44" w:rsidRPr="004C70BB">
        <w:rPr>
          <w:rFonts w:eastAsia="標楷體" w:hint="eastAsia"/>
        </w:rPr>
        <w:t>)</w:t>
      </w:r>
      <w:r w:rsidRPr="004C70BB">
        <w:rPr>
          <w:rFonts w:eastAsia="標楷體"/>
        </w:rPr>
        <w:t>之填寫。</w:t>
      </w:r>
    </w:p>
    <w:p w14:paraId="699F0DB2" w14:textId="5C07E723" w:rsidR="00461259" w:rsidRPr="004C70BB" w:rsidRDefault="006666F9" w:rsidP="00C5036A">
      <w:pPr>
        <w:numPr>
          <w:ilvl w:val="0"/>
          <w:numId w:val="20"/>
        </w:numPr>
        <w:tabs>
          <w:tab w:val="left" w:pos="851"/>
        </w:tabs>
        <w:snapToGrid w:val="0"/>
        <w:spacing w:beforeLines="25" w:before="81" w:afterLines="25" w:after="81"/>
        <w:ind w:left="851"/>
        <w:rPr>
          <w:rFonts w:eastAsia="標楷體" w:hAnsi="標楷體"/>
        </w:rPr>
      </w:pPr>
      <w:r w:rsidRPr="004C70BB">
        <w:rPr>
          <w:rFonts w:eastAsia="標楷體" w:hAnsi="標楷體"/>
        </w:rPr>
        <w:t>教師</w:t>
      </w:r>
      <w:r w:rsidR="30037F25" w:rsidRPr="004C70BB">
        <w:rPr>
          <w:rFonts w:eastAsia="標楷體" w:hAnsi="標楷體"/>
        </w:rPr>
        <w:t>請於</w:t>
      </w:r>
      <w:r w:rsidR="30037F25" w:rsidRPr="004C70BB">
        <w:rPr>
          <w:rFonts w:eastAsia="標楷體" w:hAnsi="標楷體"/>
        </w:rPr>
        <w:t>109</w:t>
      </w:r>
      <w:r w:rsidR="30037F25" w:rsidRPr="004C70BB">
        <w:rPr>
          <w:rFonts w:eastAsia="標楷體" w:hAnsi="標楷體"/>
        </w:rPr>
        <w:t>年</w:t>
      </w:r>
      <w:r w:rsidR="30037F25" w:rsidRPr="004C70BB">
        <w:rPr>
          <w:rFonts w:eastAsia="標楷體" w:hAnsi="標楷體"/>
        </w:rPr>
        <w:t>10</w:t>
      </w:r>
      <w:r w:rsidR="30037F25" w:rsidRPr="004C70BB">
        <w:rPr>
          <w:rFonts w:eastAsia="標楷體" w:hAnsi="標楷體"/>
        </w:rPr>
        <w:t>月</w:t>
      </w:r>
      <w:r w:rsidR="30037F25" w:rsidRPr="004C70BB">
        <w:rPr>
          <w:rFonts w:eastAsia="標楷體" w:hAnsi="標楷體"/>
        </w:rPr>
        <w:t>30</w:t>
      </w:r>
      <w:r w:rsidR="30037F25" w:rsidRPr="004C70BB">
        <w:rPr>
          <w:rFonts w:eastAsia="標楷體" w:hAnsi="標楷體"/>
        </w:rPr>
        <w:t>日（星期五）前至臺北市教師在職研習網報名</w:t>
      </w:r>
      <w:r w:rsidR="30037F25" w:rsidRPr="004C70BB">
        <w:rPr>
          <w:rFonts w:eastAsia="標楷體" w:hAnsi="標楷體"/>
        </w:rPr>
        <w:t>(</w:t>
      </w:r>
      <w:r w:rsidR="30037F25" w:rsidRPr="004C70BB">
        <w:rPr>
          <w:rFonts w:eastAsia="標楷體" w:hAnsi="標楷體"/>
        </w:rPr>
        <w:t>網址：</w:t>
      </w:r>
      <w:hyperlink r:id="rId8">
        <w:r w:rsidR="30037F25" w:rsidRPr="004C70BB">
          <w:rPr>
            <w:rStyle w:val="a8"/>
            <w:rFonts w:eastAsia="標楷體" w:hAnsi="標楷體"/>
            <w:color w:val="auto"/>
          </w:rPr>
          <w:t>https://insc.tp.edu.tw/index/DefBod.aspx</w:t>
        </w:r>
      </w:hyperlink>
      <w:r w:rsidR="30037F25" w:rsidRPr="004C70BB">
        <w:rPr>
          <w:rFonts w:eastAsia="標楷體" w:hAnsi="標楷體"/>
        </w:rPr>
        <w:t>)</w:t>
      </w:r>
      <w:r w:rsidR="30037F25" w:rsidRPr="004C70BB">
        <w:rPr>
          <w:rFonts w:eastAsia="標楷體" w:hAnsi="標楷體"/>
        </w:rPr>
        <w:t>。</w:t>
      </w:r>
    </w:p>
    <w:p w14:paraId="2FBC8244" w14:textId="7C24AE75" w:rsidR="002F587C" w:rsidRPr="004C70BB" w:rsidRDefault="30037F25" w:rsidP="00C5036A">
      <w:pPr>
        <w:numPr>
          <w:ilvl w:val="0"/>
          <w:numId w:val="20"/>
        </w:numPr>
        <w:tabs>
          <w:tab w:val="left" w:pos="851"/>
        </w:tabs>
        <w:snapToGrid w:val="0"/>
        <w:spacing w:beforeLines="25" w:before="81" w:afterLines="25" w:after="81"/>
        <w:ind w:left="851"/>
        <w:rPr>
          <w:rFonts w:eastAsia="標楷體" w:hAnsi="標楷體"/>
        </w:rPr>
      </w:pPr>
      <w:r w:rsidRPr="004C70BB">
        <w:rPr>
          <w:rFonts w:eastAsia="標楷體" w:hAnsi="標楷體"/>
        </w:rPr>
        <w:t>如有任何諮詢事項，請逕洽北區特教資源中心顏盈甄老師，電話</w:t>
      </w:r>
      <w:r w:rsidRPr="004C70BB">
        <w:rPr>
          <w:rFonts w:eastAsia="標楷體" w:hAnsi="標楷體"/>
        </w:rPr>
        <w:t>2874-9117</w:t>
      </w:r>
      <w:r w:rsidRPr="004C70BB">
        <w:rPr>
          <w:rFonts w:eastAsia="標楷體" w:hAnsi="標楷體"/>
        </w:rPr>
        <w:t>轉分機</w:t>
      </w:r>
      <w:r w:rsidRPr="004C70BB">
        <w:rPr>
          <w:rFonts w:eastAsia="標楷體" w:hAnsi="標楷體"/>
        </w:rPr>
        <w:lastRenderedPageBreak/>
        <w:t>1602</w:t>
      </w:r>
      <w:r w:rsidRPr="004C70BB">
        <w:rPr>
          <w:rFonts w:eastAsia="標楷體" w:hAnsi="標楷體"/>
        </w:rPr>
        <w:t>。</w:t>
      </w:r>
    </w:p>
    <w:p w14:paraId="3128D345" w14:textId="77777777" w:rsidR="002F587C" w:rsidRPr="004C70BB" w:rsidRDefault="00E355C8" w:rsidP="00C5036A">
      <w:pPr>
        <w:numPr>
          <w:ilvl w:val="0"/>
          <w:numId w:val="1"/>
        </w:numPr>
        <w:snapToGrid w:val="0"/>
        <w:spacing w:beforeLines="25" w:before="81" w:afterLines="25" w:after="81"/>
        <w:rPr>
          <w:rFonts w:ascii="標楷體" w:eastAsia="標楷體" w:hAnsi="標楷體"/>
          <w:b/>
        </w:rPr>
      </w:pPr>
      <w:r w:rsidRPr="004C70BB">
        <w:rPr>
          <w:rFonts w:ascii="標楷體" w:eastAsia="標楷體" w:hAnsi="標楷體"/>
          <w:b/>
        </w:rPr>
        <w:t>全程參與</w:t>
      </w:r>
      <w:r w:rsidRPr="004C70BB">
        <w:rPr>
          <w:rFonts w:ascii="標楷體" w:eastAsia="標楷體" w:hAnsi="標楷體" w:hint="eastAsia"/>
          <w:b/>
        </w:rPr>
        <w:t>說明會</w:t>
      </w:r>
      <w:r w:rsidR="00461259" w:rsidRPr="004C70BB">
        <w:rPr>
          <w:rFonts w:ascii="標楷體" w:eastAsia="標楷體" w:hAnsi="標楷體" w:hint="eastAsia"/>
          <w:b/>
        </w:rPr>
        <w:t>之</w:t>
      </w:r>
      <w:r w:rsidR="002F587C" w:rsidRPr="004C70BB">
        <w:rPr>
          <w:rFonts w:ascii="標楷體" w:eastAsia="標楷體" w:hAnsi="標楷體"/>
          <w:b/>
        </w:rPr>
        <w:t>教師</w:t>
      </w:r>
      <w:r w:rsidR="00733F77" w:rsidRPr="004C70BB">
        <w:rPr>
          <w:rFonts w:ascii="標楷體" w:eastAsia="標楷體" w:hAnsi="標楷體" w:hint="eastAsia"/>
          <w:b/>
        </w:rPr>
        <w:t>核實</w:t>
      </w:r>
      <w:r w:rsidRPr="004C70BB">
        <w:rPr>
          <w:rFonts w:ascii="標楷體" w:eastAsia="標楷體" w:hAnsi="標楷體" w:hint="eastAsia"/>
          <w:b/>
        </w:rPr>
        <w:t>核</w:t>
      </w:r>
      <w:r w:rsidR="00733F77" w:rsidRPr="004C70BB">
        <w:rPr>
          <w:rFonts w:ascii="標楷體" w:eastAsia="標楷體" w:hAnsi="標楷體" w:hint="eastAsia"/>
          <w:b/>
        </w:rPr>
        <w:t>予</w:t>
      </w:r>
      <w:r w:rsidR="002F587C" w:rsidRPr="004C70BB">
        <w:rPr>
          <w:rFonts w:ascii="標楷體" w:eastAsia="標楷體" w:hAnsi="標楷體" w:hint="eastAsia"/>
          <w:b/>
        </w:rPr>
        <w:t>5</w:t>
      </w:r>
      <w:r w:rsidR="002F587C" w:rsidRPr="004C70BB">
        <w:rPr>
          <w:rFonts w:ascii="標楷體" w:eastAsia="標楷體" w:hAnsi="標楷體"/>
          <w:b/>
        </w:rPr>
        <w:t>小時研習時數</w:t>
      </w:r>
      <w:r w:rsidR="008E0B1A" w:rsidRPr="004C70BB">
        <w:rPr>
          <w:rFonts w:ascii="標楷體" w:eastAsia="標楷體" w:hAnsi="標楷體" w:hint="eastAsia"/>
          <w:b/>
        </w:rPr>
        <w:t>，未簽到</w:t>
      </w:r>
      <w:r w:rsidR="0034460E" w:rsidRPr="004C70BB">
        <w:rPr>
          <w:rFonts w:ascii="標楷體" w:eastAsia="標楷體" w:hAnsi="標楷體" w:hint="eastAsia"/>
        </w:rPr>
        <w:t>或</w:t>
      </w:r>
      <w:r w:rsidR="00DB2E81" w:rsidRPr="004C70BB">
        <w:rPr>
          <w:rFonts w:ascii="標楷體" w:eastAsia="標楷體" w:hAnsi="標楷體" w:hint="eastAsia"/>
          <w:b/>
        </w:rPr>
        <w:t>簽</w:t>
      </w:r>
      <w:r w:rsidR="008E0B1A" w:rsidRPr="004C70BB">
        <w:rPr>
          <w:rFonts w:ascii="標楷體" w:eastAsia="標楷體" w:hAnsi="標楷體" w:hint="eastAsia"/>
          <w:b/>
        </w:rPr>
        <w:t>退者</w:t>
      </w:r>
      <w:r w:rsidR="00DB2E81" w:rsidRPr="004C70BB">
        <w:rPr>
          <w:rFonts w:ascii="標楷體" w:eastAsia="標楷體" w:hAnsi="標楷體" w:hint="eastAsia"/>
          <w:b/>
        </w:rPr>
        <w:t>將</w:t>
      </w:r>
      <w:r w:rsidR="008E0B1A" w:rsidRPr="004C70BB">
        <w:rPr>
          <w:rFonts w:ascii="標楷體" w:eastAsia="標楷體" w:hAnsi="標楷體" w:hint="eastAsia"/>
          <w:b/>
        </w:rPr>
        <w:t>斟酌</w:t>
      </w:r>
      <w:r w:rsidR="00DA7B15" w:rsidRPr="004C70BB">
        <w:rPr>
          <w:rFonts w:ascii="標楷體" w:eastAsia="標楷體" w:hAnsi="標楷體" w:hint="eastAsia"/>
          <w:b/>
        </w:rPr>
        <w:t>核予</w:t>
      </w:r>
      <w:r w:rsidR="008E0B1A" w:rsidRPr="004C70BB">
        <w:rPr>
          <w:rFonts w:ascii="標楷體" w:eastAsia="標楷體" w:hAnsi="標楷體" w:hint="eastAsia"/>
          <w:b/>
        </w:rPr>
        <w:t>時數</w:t>
      </w:r>
      <w:r w:rsidR="002F587C" w:rsidRPr="004C70BB">
        <w:rPr>
          <w:rFonts w:ascii="標楷體" w:eastAsia="標楷體" w:hAnsi="標楷體"/>
          <w:b/>
        </w:rPr>
        <w:t>。</w:t>
      </w:r>
    </w:p>
    <w:p w14:paraId="2E236172" w14:textId="40685EE9" w:rsidR="00A210CB" w:rsidRPr="004C70BB" w:rsidRDefault="0045216D" w:rsidP="00C5036A">
      <w:pPr>
        <w:numPr>
          <w:ilvl w:val="0"/>
          <w:numId w:val="22"/>
        </w:numPr>
        <w:snapToGrid w:val="0"/>
        <w:spacing w:beforeLines="25" w:before="81" w:afterLines="25" w:after="81"/>
        <w:rPr>
          <w:rFonts w:ascii="標楷體" w:eastAsia="標楷體" w:hAnsi="標楷體"/>
        </w:rPr>
      </w:pPr>
      <w:r w:rsidRPr="004C70BB">
        <w:rPr>
          <w:rFonts w:ascii="標楷體" w:eastAsia="標楷體" w:hAnsi="標楷體" w:hint="eastAsia"/>
          <w:b/>
        </w:rPr>
        <w:t>其他</w:t>
      </w:r>
      <w:r w:rsidRPr="004C70BB">
        <w:rPr>
          <w:rFonts w:ascii="標楷體" w:eastAsia="標楷體" w:hAnsi="標楷體" w:hint="eastAsia"/>
        </w:rPr>
        <w:t>：</w:t>
      </w:r>
      <w:r w:rsidR="00C5036A">
        <w:rPr>
          <w:rFonts w:ascii="標楷體" w:eastAsia="標楷體" w:hAnsi="標楷體" w:hint="eastAsia"/>
        </w:rPr>
        <w:t>請參加人員配合防疫措施(量測體溫、全程配戴口罩)，如發燒或身體不適請勿出席。另</w:t>
      </w:r>
      <w:r w:rsidRPr="004C70BB">
        <w:rPr>
          <w:rFonts w:ascii="標楷體" w:eastAsia="標楷體" w:hAnsi="標楷體" w:hint="eastAsia"/>
        </w:rPr>
        <w:t>為響應環保，請自備環保</w:t>
      </w:r>
      <w:r w:rsidR="00A210CB" w:rsidRPr="004C70BB">
        <w:rPr>
          <w:rFonts w:ascii="標楷體" w:eastAsia="標楷體" w:hAnsi="標楷體" w:hint="eastAsia"/>
        </w:rPr>
        <w:t>杯。</w:t>
      </w:r>
    </w:p>
    <w:p w14:paraId="52AC51CC" w14:textId="77777777" w:rsidR="002F587C" w:rsidRPr="004C70BB" w:rsidRDefault="00A210CB" w:rsidP="00C5036A">
      <w:pPr>
        <w:numPr>
          <w:ilvl w:val="0"/>
          <w:numId w:val="1"/>
        </w:numPr>
        <w:snapToGrid w:val="0"/>
        <w:spacing w:beforeLines="25" w:before="81" w:afterLines="25" w:after="81"/>
        <w:rPr>
          <w:rFonts w:ascii="標楷體" w:eastAsia="標楷體" w:hAnsi="標楷體"/>
        </w:rPr>
      </w:pPr>
      <w:r w:rsidRPr="004C70BB">
        <w:rPr>
          <w:rFonts w:ascii="標楷體" w:eastAsia="標楷體" w:hAnsi="標楷體" w:hint="eastAsia"/>
          <w:b/>
        </w:rPr>
        <w:t>經費：</w:t>
      </w:r>
      <w:r w:rsidRPr="004C70BB">
        <w:rPr>
          <w:rFonts w:ascii="標楷體" w:eastAsia="標楷體" w:hAnsi="標楷體"/>
        </w:rPr>
        <w:t>由</w:t>
      </w:r>
      <w:r w:rsidRPr="004C70BB">
        <w:rPr>
          <w:rFonts w:ascii="標楷體" w:eastAsia="標楷體" w:hAnsi="標楷體" w:hint="eastAsia"/>
        </w:rPr>
        <w:t>北區特教資源中心相關經費</w:t>
      </w:r>
      <w:r w:rsidRPr="004C70BB">
        <w:rPr>
          <w:rFonts w:ascii="標楷體" w:eastAsia="標楷體" w:hAnsi="標楷體"/>
        </w:rPr>
        <w:t>項下支</w:t>
      </w:r>
      <w:r w:rsidRPr="004C70BB">
        <w:rPr>
          <w:rFonts w:ascii="標楷體" w:eastAsia="標楷體" w:hAnsi="標楷體" w:hint="eastAsia"/>
        </w:rPr>
        <w:t>應</w:t>
      </w:r>
      <w:r w:rsidRPr="004C70BB">
        <w:rPr>
          <w:rFonts w:ascii="標楷體" w:eastAsia="標楷體" w:hAnsi="標楷體"/>
        </w:rPr>
        <w:t>。</w:t>
      </w:r>
    </w:p>
    <w:p w14:paraId="2CEE3F28" w14:textId="77777777" w:rsidR="002F587C" w:rsidRPr="004C70BB" w:rsidRDefault="002F587C" w:rsidP="00C5036A">
      <w:pPr>
        <w:numPr>
          <w:ilvl w:val="0"/>
          <w:numId w:val="1"/>
        </w:numPr>
        <w:snapToGrid w:val="0"/>
        <w:spacing w:beforeLines="25" w:before="81" w:afterLines="25" w:after="81"/>
        <w:rPr>
          <w:rFonts w:ascii="標楷體" w:eastAsia="標楷體" w:hAnsi="標楷體"/>
          <w:b/>
        </w:rPr>
      </w:pPr>
      <w:r w:rsidRPr="004C70BB">
        <w:rPr>
          <w:rFonts w:ascii="標楷體" w:eastAsia="標楷體" w:hAnsi="標楷體"/>
          <w:b/>
        </w:rPr>
        <w:t>交通</w:t>
      </w:r>
    </w:p>
    <w:p w14:paraId="029C7124" w14:textId="77777777" w:rsidR="00952238" w:rsidRPr="004C70BB" w:rsidRDefault="00952238" w:rsidP="00C5036A">
      <w:pPr>
        <w:numPr>
          <w:ilvl w:val="0"/>
          <w:numId w:val="18"/>
        </w:numPr>
        <w:tabs>
          <w:tab w:val="left" w:pos="851"/>
        </w:tabs>
        <w:snapToGrid w:val="0"/>
        <w:spacing w:beforeLines="25" w:before="81" w:afterLines="25" w:after="81"/>
        <w:ind w:left="851"/>
        <w:rPr>
          <w:rFonts w:eastAsia="標楷體"/>
        </w:rPr>
      </w:pPr>
      <w:r w:rsidRPr="004C70BB">
        <w:rPr>
          <w:rFonts w:eastAsia="標楷體" w:hint="eastAsia"/>
        </w:rPr>
        <w:t>因場地有限，</w:t>
      </w:r>
      <w:r w:rsidRPr="004C70BB">
        <w:rPr>
          <w:rFonts w:eastAsia="標楷體"/>
        </w:rPr>
        <w:t>本校</w:t>
      </w:r>
      <w:r w:rsidR="008631AF" w:rsidRPr="004C70BB">
        <w:rPr>
          <w:rFonts w:eastAsia="標楷體" w:hint="eastAsia"/>
        </w:rPr>
        <w:t>不</w:t>
      </w:r>
      <w:r w:rsidRPr="004C70BB">
        <w:rPr>
          <w:rFonts w:eastAsia="標楷體"/>
        </w:rPr>
        <w:t>提供停車位</w:t>
      </w:r>
      <w:r w:rsidRPr="004C70BB">
        <w:rPr>
          <w:rFonts w:eastAsia="標楷體" w:hint="eastAsia"/>
        </w:rPr>
        <w:t>，</w:t>
      </w:r>
      <w:r w:rsidRPr="004C70BB">
        <w:rPr>
          <w:rFonts w:eastAsia="標楷體" w:hAnsi="標楷體"/>
        </w:rPr>
        <w:t>請搭乘大眾捷運</w:t>
      </w:r>
      <w:r w:rsidRPr="004C70BB">
        <w:rPr>
          <w:rFonts w:eastAsia="標楷體"/>
        </w:rPr>
        <w:t>工具</w:t>
      </w:r>
      <w:r w:rsidRPr="004C70BB">
        <w:rPr>
          <w:rFonts w:eastAsia="標楷體" w:hint="eastAsia"/>
        </w:rPr>
        <w:t>前往</w:t>
      </w:r>
      <w:r w:rsidRPr="004C70BB">
        <w:rPr>
          <w:rFonts w:eastAsia="標楷體"/>
        </w:rPr>
        <w:t>。</w:t>
      </w:r>
    </w:p>
    <w:p w14:paraId="485222F9" w14:textId="77777777" w:rsidR="000C169D" w:rsidRPr="004C70BB" w:rsidRDefault="00192F54" w:rsidP="00C5036A">
      <w:pPr>
        <w:numPr>
          <w:ilvl w:val="0"/>
          <w:numId w:val="19"/>
        </w:numPr>
        <w:snapToGrid w:val="0"/>
        <w:spacing w:beforeLines="25" w:before="81" w:afterLines="25" w:after="81"/>
        <w:rPr>
          <w:rFonts w:eastAsia="標楷體"/>
        </w:rPr>
      </w:pPr>
      <w:r w:rsidRPr="004C70BB">
        <w:rPr>
          <w:rFonts w:eastAsia="標楷體" w:hint="eastAsia"/>
        </w:rPr>
        <w:t>公車可搭</w:t>
      </w:r>
      <w:r w:rsidRPr="004C70BB">
        <w:rPr>
          <w:rFonts w:eastAsia="標楷體" w:hint="eastAsia"/>
        </w:rPr>
        <w:t>203</w:t>
      </w:r>
      <w:r w:rsidRPr="004C70BB">
        <w:rPr>
          <w:rFonts w:eastAsia="標楷體" w:hint="eastAsia"/>
        </w:rPr>
        <w:t>、</w:t>
      </w:r>
      <w:r w:rsidRPr="004C70BB">
        <w:rPr>
          <w:rFonts w:eastAsia="標楷體" w:hint="eastAsia"/>
        </w:rPr>
        <w:t>285</w:t>
      </w:r>
      <w:r w:rsidRPr="004C70BB">
        <w:rPr>
          <w:rFonts w:eastAsia="標楷體" w:hint="eastAsia"/>
        </w:rPr>
        <w:t>、</w:t>
      </w:r>
      <w:r w:rsidRPr="004C70BB">
        <w:rPr>
          <w:rFonts w:eastAsia="標楷體" w:hint="eastAsia"/>
        </w:rPr>
        <w:t>279</w:t>
      </w:r>
      <w:r w:rsidRPr="004C70BB">
        <w:rPr>
          <w:rFonts w:eastAsia="標楷體" w:hint="eastAsia"/>
        </w:rPr>
        <w:t>、</w:t>
      </w:r>
      <w:r w:rsidRPr="004C70BB">
        <w:rPr>
          <w:rFonts w:eastAsia="標楷體" w:hint="eastAsia"/>
        </w:rPr>
        <w:t>606</w:t>
      </w:r>
      <w:r w:rsidRPr="004C70BB">
        <w:rPr>
          <w:rFonts w:eastAsia="標楷體" w:hint="eastAsia"/>
        </w:rPr>
        <w:t>、</w:t>
      </w:r>
      <w:r w:rsidRPr="004C70BB">
        <w:rPr>
          <w:rFonts w:eastAsia="標楷體" w:hint="eastAsia"/>
        </w:rPr>
        <w:t>616</w:t>
      </w:r>
      <w:r w:rsidRPr="004C70BB">
        <w:rPr>
          <w:rFonts w:eastAsia="標楷體" w:hint="eastAsia"/>
        </w:rPr>
        <w:t>、</w:t>
      </w:r>
      <w:r w:rsidRPr="004C70BB">
        <w:rPr>
          <w:rFonts w:eastAsia="標楷體" w:hint="eastAsia"/>
        </w:rPr>
        <w:t>645</w:t>
      </w:r>
      <w:r w:rsidRPr="004C70BB">
        <w:rPr>
          <w:rFonts w:eastAsia="標楷體" w:hint="eastAsia"/>
        </w:rPr>
        <w:t>、</w:t>
      </w:r>
      <w:r w:rsidRPr="004C70BB">
        <w:rPr>
          <w:rFonts w:eastAsia="標楷體" w:hint="eastAsia"/>
        </w:rPr>
        <w:t>646</w:t>
      </w:r>
      <w:r w:rsidRPr="004C70BB">
        <w:rPr>
          <w:rFonts w:eastAsia="標楷體" w:hint="eastAsia"/>
        </w:rPr>
        <w:t>、</w:t>
      </w:r>
      <w:r w:rsidRPr="004C70BB">
        <w:rPr>
          <w:rFonts w:eastAsia="標楷體" w:hint="eastAsia"/>
        </w:rPr>
        <w:t>685</w:t>
      </w:r>
      <w:r w:rsidRPr="004C70BB">
        <w:rPr>
          <w:rFonts w:eastAsia="標楷體" w:hint="eastAsia"/>
        </w:rPr>
        <w:t>至</w:t>
      </w:r>
      <w:r w:rsidRPr="004C70BB">
        <w:rPr>
          <w:rFonts w:eastAsia="標楷體"/>
        </w:rPr>
        <w:t>啟智學校站</w:t>
      </w:r>
      <w:r w:rsidRPr="004C70BB">
        <w:rPr>
          <w:rFonts w:eastAsia="標楷體" w:hint="eastAsia"/>
        </w:rPr>
        <w:t>。</w:t>
      </w:r>
    </w:p>
    <w:p w14:paraId="27E9072C" w14:textId="77777777" w:rsidR="000C169D" w:rsidRPr="004C70BB" w:rsidRDefault="00192F54" w:rsidP="00C5036A">
      <w:pPr>
        <w:numPr>
          <w:ilvl w:val="0"/>
          <w:numId w:val="19"/>
        </w:numPr>
        <w:snapToGrid w:val="0"/>
        <w:spacing w:beforeLines="25" w:before="81" w:afterLines="25" w:after="81"/>
        <w:rPr>
          <w:rFonts w:eastAsia="標楷體"/>
        </w:rPr>
      </w:pPr>
      <w:r w:rsidRPr="004C70BB">
        <w:rPr>
          <w:rFonts w:eastAsia="標楷體"/>
        </w:rPr>
        <w:t>捷運石牌站</w:t>
      </w:r>
      <w:r w:rsidRPr="004C70BB">
        <w:rPr>
          <w:rFonts w:eastAsia="標楷體" w:hint="eastAsia"/>
        </w:rPr>
        <w:t>可搭</w:t>
      </w:r>
      <w:r w:rsidRPr="004C70BB">
        <w:rPr>
          <w:rFonts w:eastAsia="標楷體"/>
        </w:rPr>
        <w:t>645</w:t>
      </w:r>
      <w:r w:rsidRPr="004C70BB">
        <w:rPr>
          <w:rFonts w:eastAsia="標楷體"/>
        </w:rPr>
        <w:t>、</w:t>
      </w:r>
      <w:r w:rsidRPr="004C70BB">
        <w:rPr>
          <w:rFonts w:eastAsia="標楷體"/>
        </w:rPr>
        <w:t>646</w:t>
      </w:r>
      <w:r w:rsidRPr="004C70BB">
        <w:rPr>
          <w:rFonts w:eastAsia="標楷體"/>
        </w:rPr>
        <w:t>、紅</w:t>
      </w:r>
      <w:r w:rsidRPr="004C70BB">
        <w:rPr>
          <w:rFonts w:eastAsia="標楷體"/>
        </w:rPr>
        <w:t>12</w:t>
      </w:r>
      <w:r w:rsidRPr="004C70BB">
        <w:rPr>
          <w:rFonts w:eastAsia="標楷體" w:hint="eastAsia"/>
        </w:rPr>
        <w:t>至</w:t>
      </w:r>
      <w:r w:rsidRPr="004C70BB">
        <w:rPr>
          <w:rFonts w:eastAsia="標楷體"/>
        </w:rPr>
        <w:t>啟智學校站</w:t>
      </w:r>
      <w:r w:rsidRPr="004C70BB">
        <w:rPr>
          <w:rFonts w:eastAsia="標楷體" w:hint="eastAsia"/>
        </w:rPr>
        <w:t>。</w:t>
      </w:r>
    </w:p>
    <w:p w14:paraId="2F451FFA" w14:textId="77777777" w:rsidR="00522B78" w:rsidRPr="004C70BB" w:rsidRDefault="00522B78" w:rsidP="00C5036A">
      <w:pPr>
        <w:numPr>
          <w:ilvl w:val="0"/>
          <w:numId w:val="19"/>
        </w:numPr>
        <w:snapToGrid w:val="0"/>
        <w:spacing w:beforeLines="25" w:before="81" w:afterLines="25" w:after="81"/>
        <w:rPr>
          <w:rFonts w:eastAsia="標楷體"/>
        </w:rPr>
      </w:pPr>
      <w:r w:rsidRPr="004C70BB">
        <w:rPr>
          <w:rFonts w:eastAsia="標楷體" w:hint="eastAsia"/>
        </w:rPr>
        <w:t>芝山捷運站</w:t>
      </w:r>
      <w:r w:rsidR="000C169D" w:rsidRPr="004C70BB">
        <w:rPr>
          <w:rFonts w:eastAsia="標楷體" w:hint="eastAsia"/>
        </w:rPr>
        <w:t>下車</w:t>
      </w:r>
      <w:r w:rsidRPr="004C70BB">
        <w:rPr>
          <w:rFonts w:eastAsia="標楷體" w:hint="eastAsia"/>
        </w:rPr>
        <w:t>後，步行至忠誠路忠誠公園公車站，搭程公車</w:t>
      </w:r>
      <w:r w:rsidRPr="004C70BB">
        <w:rPr>
          <w:rFonts w:eastAsia="標楷體" w:hint="eastAsia"/>
        </w:rPr>
        <w:t>203</w:t>
      </w:r>
      <w:r w:rsidRPr="004C70BB">
        <w:rPr>
          <w:rFonts w:eastAsia="標楷體" w:hint="eastAsia"/>
        </w:rPr>
        <w:t>、</w:t>
      </w:r>
      <w:r w:rsidRPr="004C70BB">
        <w:rPr>
          <w:rFonts w:eastAsia="標楷體" w:hint="eastAsia"/>
        </w:rPr>
        <w:t>285</w:t>
      </w:r>
      <w:r w:rsidRPr="004C70BB">
        <w:rPr>
          <w:rFonts w:eastAsia="標楷體" w:hint="eastAsia"/>
        </w:rPr>
        <w:t>、</w:t>
      </w:r>
      <w:r w:rsidRPr="004C70BB">
        <w:rPr>
          <w:rFonts w:eastAsia="標楷體" w:hint="eastAsia"/>
        </w:rPr>
        <w:t>279</w:t>
      </w:r>
      <w:r w:rsidRPr="004C70BB">
        <w:rPr>
          <w:rFonts w:eastAsia="標楷體" w:hint="eastAsia"/>
        </w:rPr>
        <w:t>、</w:t>
      </w:r>
      <w:r w:rsidRPr="004C70BB">
        <w:rPr>
          <w:rFonts w:eastAsia="標楷體" w:hint="eastAsia"/>
        </w:rPr>
        <w:t>606</w:t>
      </w:r>
      <w:r w:rsidRPr="004C70BB">
        <w:rPr>
          <w:rFonts w:eastAsia="標楷體" w:hint="eastAsia"/>
        </w:rPr>
        <w:t>、</w:t>
      </w:r>
      <w:r w:rsidRPr="004C70BB">
        <w:rPr>
          <w:rFonts w:eastAsia="標楷體" w:hint="eastAsia"/>
        </w:rPr>
        <w:t>616</w:t>
      </w:r>
      <w:r w:rsidRPr="004C70BB">
        <w:rPr>
          <w:rFonts w:eastAsia="標楷體" w:hint="eastAsia"/>
        </w:rPr>
        <w:t>、</w:t>
      </w:r>
      <w:r w:rsidRPr="004C70BB">
        <w:rPr>
          <w:rFonts w:eastAsia="標楷體" w:hint="eastAsia"/>
        </w:rPr>
        <w:t>685</w:t>
      </w:r>
      <w:r w:rsidRPr="004C70BB">
        <w:rPr>
          <w:rFonts w:eastAsia="標楷體" w:hint="eastAsia"/>
        </w:rPr>
        <w:t>、紅</w:t>
      </w:r>
      <w:r w:rsidRPr="004C70BB">
        <w:rPr>
          <w:rFonts w:eastAsia="標楷體" w:hint="eastAsia"/>
        </w:rPr>
        <w:t>12</w:t>
      </w:r>
      <w:r w:rsidRPr="004C70BB">
        <w:rPr>
          <w:rFonts w:eastAsia="標楷體" w:hint="eastAsia"/>
        </w:rPr>
        <w:t>至啟智學校站。</w:t>
      </w:r>
    </w:p>
    <w:p w14:paraId="2CA7CC2A" w14:textId="1A934032" w:rsidR="004C70BB" w:rsidRPr="004C70BB" w:rsidRDefault="30037F25" w:rsidP="00C5036A">
      <w:pPr>
        <w:numPr>
          <w:ilvl w:val="0"/>
          <w:numId w:val="18"/>
        </w:numPr>
        <w:tabs>
          <w:tab w:val="left" w:pos="851"/>
        </w:tabs>
        <w:snapToGrid w:val="0"/>
        <w:spacing w:beforeLines="25" w:before="81" w:afterLines="25" w:after="81"/>
        <w:ind w:left="851"/>
        <w:rPr>
          <w:rFonts w:eastAsia="標楷體"/>
          <w:color w:val="000000"/>
        </w:rPr>
      </w:pPr>
      <w:r w:rsidRPr="004C70BB">
        <w:rPr>
          <w:rFonts w:eastAsia="標楷體" w:hAnsi="標楷體"/>
        </w:rPr>
        <w:t>開車者，請利用臺北市立大學</w:t>
      </w:r>
      <w:r w:rsidR="004C70BB" w:rsidRPr="004C70BB">
        <w:rPr>
          <w:rFonts w:eastAsia="標楷體" w:hAnsi="標楷體" w:hint="eastAsia"/>
        </w:rPr>
        <w:t>停車場</w:t>
      </w:r>
      <w:r w:rsidRPr="004C70BB">
        <w:rPr>
          <w:rFonts w:eastAsia="標楷體" w:hAnsi="標楷體"/>
        </w:rPr>
        <w:t>或其他停車場自費停車。</w:t>
      </w:r>
    </w:p>
    <w:p w14:paraId="0F51CB21" w14:textId="0A91964B" w:rsidR="00C5036A" w:rsidRPr="004C70BB" w:rsidRDefault="00C5036A" w:rsidP="004C70BB">
      <w:pPr>
        <w:tabs>
          <w:tab w:val="left" w:pos="851"/>
        </w:tabs>
        <w:snapToGrid w:val="0"/>
        <w:ind w:left="284"/>
        <w:rPr>
          <w:rFonts w:eastAsia="標楷體"/>
          <w:color w:val="000000"/>
        </w:rPr>
      </w:pPr>
      <w:r>
        <w:rPr>
          <w:noProof/>
        </w:rPr>
        <mc:AlternateContent>
          <mc:Choice Requires="wps">
            <w:drawing>
              <wp:anchor distT="0" distB="0" distL="114300" distR="114300" simplePos="0" relativeHeight="251659264" behindDoc="0" locked="0" layoutInCell="1" allowOverlap="1" wp14:anchorId="55A3DEF6" wp14:editId="7246B7B2">
                <wp:simplePos x="0" y="0"/>
                <wp:positionH relativeFrom="column">
                  <wp:posOffset>3907790</wp:posOffset>
                </wp:positionH>
                <wp:positionV relativeFrom="paragraph">
                  <wp:posOffset>2193290</wp:posOffset>
                </wp:positionV>
                <wp:extent cx="876300" cy="130629"/>
                <wp:effectExtent l="19050" t="19050" r="19050" b="22225"/>
                <wp:wrapNone/>
                <wp:docPr id="3" name="橢圓 3"/>
                <wp:cNvGraphicFramePr/>
                <a:graphic xmlns:a="http://schemas.openxmlformats.org/drawingml/2006/main">
                  <a:graphicData uri="http://schemas.microsoft.com/office/word/2010/wordprocessingShape">
                    <wps:wsp>
                      <wps:cNvSpPr/>
                      <wps:spPr>
                        <a:xfrm>
                          <a:off x="0" y="0"/>
                          <a:ext cx="876300" cy="130629"/>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84748" id="橢圓 3" o:spid="_x0000_s1026" style="position:absolute;margin-left:307.7pt;margin-top:172.7pt;width:69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" filled="f" strokecolor="red" strokeweight="3pt">
                <v:stroke joinstyle="miter"/>
              </v:oval>
            </w:pict>
          </mc:Fallback>
        </mc:AlternateContent>
      </w:r>
      <w:r>
        <w:rPr>
          <w:noProof/>
        </w:rPr>
        <w:drawing>
          <wp:inline distT="0" distB="0" distL="0" distR="0" wp14:anchorId="6A415927" wp14:editId="50A7CFF5">
            <wp:extent cx="6305550" cy="45243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754" t="11134" r="3724" b="5924"/>
                    <a:stretch/>
                  </pic:blipFill>
                  <pic:spPr bwMode="auto">
                    <a:xfrm>
                      <a:off x="0" y="0"/>
                      <a:ext cx="6305550" cy="4524375"/>
                    </a:xfrm>
                    <a:prstGeom prst="rect">
                      <a:avLst/>
                    </a:prstGeom>
                    <a:ln>
                      <a:noFill/>
                    </a:ln>
                    <a:extLst>
                      <a:ext uri="{53640926-AAD7-44D8-BBD7-CCE9431645EC}">
                        <a14:shadowObscured xmlns:a14="http://schemas.microsoft.com/office/drawing/2010/main"/>
                      </a:ext>
                    </a:extLst>
                  </pic:spPr>
                </pic:pic>
              </a:graphicData>
            </a:graphic>
          </wp:inline>
        </w:drawing>
      </w:r>
    </w:p>
    <w:sectPr w:rsidR="00C5036A" w:rsidRPr="004C70BB" w:rsidSect="006666F9">
      <w:footerReference w:type="even" r:id="rId10"/>
      <w:footerReference w:type="default" r:id="rId11"/>
      <w:pgSz w:w="11907" w:h="16840" w:code="9"/>
      <w:pgMar w:top="851" w:right="851" w:bottom="851" w:left="851" w:header="567" w:footer="567" w:gutter="0"/>
      <w:cols w:space="425"/>
      <w:docGrid w:type="lines" w:linePitch="326" w:charSpace="1044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DC4EB" w14:textId="77777777" w:rsidR="00120C52" w:rsidRDefault="00120C52">
      <w:r>
        <w:separator/>
      </w:r>
    </w:p>
  </w:endnote>
  <w:endnote w:type="continuationSeparator" w:id="0">
    <w:p w14:paraId="25DAE2B4" w14:textId="77777777" w:rsidR="00120C52" w:rsidRDefault="0012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654DDD" w:rsidRDefault="00654DDD" w:rsidP="002F58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39BBE3" w14:textId="77777777" w:rsidR="00654DDD" w:rsidRDefault="00654DD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091671"/>
      <w:docPartObj>
        <w:docPartGallery w:val="Page Numbers (Bottom of Page)"/>
        <w:docPartUnique/>
      </w:docPartObj>
    </w:sdtPr>
    <w:sdtEndPr/>
    <w:sdtContent>
      <w:p w14:paraId="11EE46F8" w14:textId="398DC054" w:rsidR="006666F9" w:rsidRDefault="006666F9" w:rsidP="006666F9">
        <w:pPr>
          <w:pStyle w:val="a3"/>
          <w:jc w:val="center"/>
        </w:pPr>
        <w:r>
          <w:fldChar w:fldCharType="begin"/>
        </w:r>
        <w:r>
          <w:instrText>PAGE   \* MERGEFORMAT</w:instrText>
        </w:r>
        <w:r>
          <w:fldChar w:fldCharType="separate"/>
        </w:r>
        <w:r w:rsidR="006A3463" w:rsidRPr="006A3463">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75666" w14:textId="77777777" w:rsidR="00120C52" w:rsidRDefault="00120C52">
      <w:r>
        <w:separator/>
      </w:r>
    </w:p>
  </w:footnote>
  <w:footnote w:type="continuationSeparator" w:id="0">
    <w:p w14:paraId="3E2571D9" w14:textId="77777777" w:rsidR="00120C52" w:rsidRDefault="00120C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6D5"/>
    <w:multiLevelType w:val="hybridMultilevel"/>
    <w:tmpl w:val="44864E44"/>
    <w:lvl w:ilvl="0" w:tplc="E084D3AA">
      <w:start w:val="1"/>
      <w:numFmt w:val="taiwaneseCountingThousand"/>
      <w:lvlText w:val="(%1)"/>
      <w:lvlJc w:val="left"/>
      <w:pPr>
        <w:tabs>
          <w:tab w:val="num" w:pos="0"/>
        </w:tabs>
        <w:ind w:left="567" w:hanging="567"/>
      </w:pPr>
      <w:rPr>
        <w:rFonts w:hint="eastAsia"/>
        <w:b w:val="0"/>
      </w:rPr>
    </w:lvl>
    <w:lvl w:ilvl="1" w:tplc="47AE440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D070C2"/>
    <w:multiLevelType w:val="hybridMultilevel"/>
    <w:tmpl w:val="44864E44"/>
    <w:lvl w:ilvl="0" w:tplc="E084D3AA">
      <w:start w:val="1"/>
      <w:numFmt w:val="taiwaneseCountingThousand"/>
      <w:lvlText w:val="(%1)"/>
      <w:lvlJc w:val="left"/>
      <w:pPr>
        <w:tabs>
          <w:tab w:val="num" w:pos="0"/>
        </w:tabs>
        <w:ind w:left="567" w:hanging="567"/>
      </w:pPr>
      <w:rPr>
        <w:rFonts w:hint="eastAsia"/>
        <w:b w:val="0"/>
      </w:rPr>
    </w:lvl>
    <w:lvl w:ilvl="1" w:tplc="47AE440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895EB5"/>
    <w:multiLevelType w:val="hybridMultilevel"/>
    <w:tmpl w:val="44864E44"/>
    <w:lvl w:ilvl="0" w:tplc="E084D3AA">
      <w:start w:val="1"/>
      <w:numFmt w:val="taiwaneseCountingThousand"/>
      <w:lvlText w:val="(%1)"/>
      <w:lvlJc w:val="left"/>
      <w:pPr>
        <w:tabs>
          <w:tab w:val="num" w:pos="0"/>
        </w:tabs>
        <w:ind w:left="567" w:hanging="567"/>
      </w:pPr>
      <w:rPr>
        <w:rFonts w:hint="eastAsia"/>
        <w:b w:val="0"/>
      </w:rPr>
    </w:lvl>
    <w:lvl w:ilvl="1" w:tplc="47AE440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9F7946"/>
    <w:multiLevelType w:val="hybridMultilevel"/>
    <w:tmpl w:val="44864E44"/>
    <w:lvl w:ilvl="0" w:tplc="E084D3AA">
      <w:start w:val="1"/>
      <w:numFmt w:val="taiwaneseCountingThousand"/>
      <w:lvlText w:val="(%1)"/>
      <w:lvlJc w:val="left"/>
      <w:pPr>
        <w:tabs>
          <w:tab w:val="num" w:pos="0"/>
        </w:tabs>
        <w:ind w:left="567" w:hanging="567"/>
      </w:pPr>
      <w:rPr>
        <w:rFonts w:hint="eastAsia"/>
        <w:b w:val="0"/>
      </w:rPr>
    </w:lvl>
    <w:lvl w:ilvl="1" w:tplc="47AE440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2D2996"/>
    <w:multiLevelType w:val="hybridMultilevel"/>
    <w:tmpl w:val="44864E44"/>
    <w:lvl w:ilvl="0" w:tplc="E084D3AA">
      <w:start w:val="1"/>
      <w:numFmt w:val="taiwaneseCountingThousand"/>
      <w:lvlText w:val="(%1)"/>
      <w:lvlJc w:val="left"/>
      <w:pPr>
        <w:tabs>
          <w:tab w:val="num" w:pos="0"/>
        </w:tabs>
        <w:ind w:left="567" w:hanging="567"/>
      </w:pPr>
      <w:rPr>
        <w:rFonts w:hint="eastAsia"/>
        <w:b w:val="0"/>
      </w:rPr>
    </w:lvl>
    <w:lvl w:ilvl="1" w:tplc="47AE440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B85012"/>
    <w:multiLevelType w:val="hybridMultilevel"/>
    <w:tmpl w:val="3576650C"/>
    <w:lvl w:ilvl="0" w:tplc="B57E33DC">
      <w:start w:val="1"/>
      <w:numFmt w:val="taiwaneseCountingThousand"/>
      <w:lvlText w:val="(%1)"/>
      <w:lvlJc w:val="left"/>
      <w:pPr>
        <w:tabs>
          <w:tab w:val="num" w:pos="1191"/>
        </w:tabs>
        <w:ind w:left="1191" w:hanging="340"/>
      </w:pPr>
      <w:rPr>
        <w:rFonts w:hint="eastAsia"/>
        <w:color w:val="auto"/>
        <w:sz w:val="24"/>
        <w:szCs w:val="24"/>
      </w:rPr>
    </w:lvl>
    <w:lvl w:ilvl="1" w:tplc="04090003" w:tentative="1">
      <w:start w:val="1"/>
      <w:numFmt w:val="bullet"/>
      <w:lvlText w:val=""/>
      <w:lvlJc w:val="left"/>
      <w:pPr>
        <w:tabs>
          <w:tab w:val="num" w:pos="1244"/>
        </w:tabs>
        <w:ind w:left="1244" w:hanging="480"/>
      </w:pPr>
      <w:rPr>
        <w:rFonts w:ascii="Wingdings" w:hAnsi="Wingdings" w:hint="default"/>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6" w15:restartNumberingAfterBreak="0">
    <w:nsid w:val="36B46238"/>
    <w:multiLevelType w:val="hybridMultilevel"/>
    <w:tmpl w:val="76866ECC"/>
    <w:lvl w:ilvl="0" w:tplc="A85C68E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394D79A6"/>
    <w:multiLevelType w:val="hybridMultilevel"/>
    <w:tmpl w:val="44864E44"/>
    <w:lvl w:ilvl="0" w:tplc="E084D3AA">
      <w:start w:val="1"/>
      <w:numFmt w:val="taiwaneseCountingThousand"/>
      <w:lvlText w:val="(%1)"/>
      <w:lvlJc w:val="left"/>
      <w:pPr>
        <w:tabs>
          <w:tab w:val="num" w:pos="0"/>
        </w:tabs>
        <w:ind w:left="567" w:hanging="567"/>
      </w:pPr>
      <w:rPr>
        <w:rFonts w:hint="eastAsia"/>
        <w:b w:val="0"/>
      </w:rPr>
    </w:lvl>
    <w:lvl w:ilvl="1" w:tplc="47AE440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CCB71B6"/>
    <w:multiLevelType w:val="hybridMultilevel"/>
    <w:tmpl w:val="D9BA5AE2"/>
    <w:lvl w:ilvl="0" w:tplc="04090015">
      <w:start w:val="1"/>
      <w:numFmt w:val="taiwaneseCountingThousand"/>
      <w:lvlText w:val="%1、"/>
      <w:lvlJc w:val="left"/>
      <w:pPr>
        <w:tabs>
          <w:tab w:val="num" w:pos="0"/>
        </w:tabs>
        <w:ind w:left="567" w:hanging="567"/>
      </w:pPr>
      <w:rPr>
        <w:rFonts w:hint="eastAsia"/>
        <w:b/>
      </w:rPr>
    </w:lvl>
    <w:lvl w:ilvl="1" w:tplc="47AE440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51907C9"/>
    <w:multiLevelType w:val="hybridMultilevel"/>
    <w:tmpl w:val="BE1A6612"/>
    <w:lvl w:ilvl="0" w:tplc="B57E33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AC76B1"/>
    <w:multiLevelType w:val="hybridMultilevel"/>
    <w:tmpl w:val="8F4E1D62"/>
    <w:lvl w:ilvl="0" w:tplc="946C8896">
      <w:start w:val="1"/>
      <w:numFmt w:val="bullet"/>
      <w:lvlText w:val=""/>
      <w:lvlJc w:val="left"/>
      <w:pPr>
        <w:tabs>
          <w:tab w:val="num" w:pos="596"/>
        </w:tabs>
        <w:ind w:left="710" w:hanging="284"/>
      </w:pPr>
      <w:rPr>
        <w:rFonts w:ascii="Symbol" w:hAnsi="Symbol" w:hint="default"/>
        <w:color w:val="auto"/>
        <w:sz w:val="24"/>
        <w:szCs w:val="24"/>
      </w:rPr>
    </w:lvl>
    <w:lvl w:ilvl="1" w:tplc="04090003" w:tentative="1">
      <w:start w:val="1"/>
      <w:numFmt w:val="bullet"/>
      <w:lvlText w:val=""/>
      <w:lvlJc w:val="left"/>
      <w:pPr>
        <w:tabs>
          <w:tab w:val="num" w:pos="1386"/>
        </w:tabs>
        <w:ind w:left="1386" w:hanging="480"/>
      </w:pPr>
      <w:rPr>
        <w:rFonts w:ascii="Wingdings" w:hAnsi="Wingdings" w:hint="default"/>
      </w:rPr>
    </w:lvl>
    <w:lvl w:ilvl="2" w:tplc="04090005" w:tentative="1">
      <w:start w:val="1"/>
      <w:numFmt w:val="bullet"/>
      <w:lvlText w:val=""/>
      <w:lvlJc w:val="left"/>
      <w:pPr>
        <w:tabs>
          <w:tab w:val="num" w:pos="1866"/>
        </w:tabs>
        <w:ind w:left="1866" w:hanging="480"/>
      </w:pPr>
      <w:rPr>
        <w:rFonts w:ascii="Wingdings" w:hAnsi="Wingdings" w:hint="default"/>
      </w:rPr>
    </w:lvl>
    <w:lvl w:ilvl="3" w:tplc="04090001" w:tentative="1">
      <w:start w:val="1"/>
      <w:numFmt w:val="bullet"/>
      <w:lvlText w:val=""/>
      <w:lvlJc w:val="left"/>
      <w:pPr>
        <w:tabs>
          <w:tab w:val="num" w:pos="2346"/>
        </w:tabs>
        <w:ind w:left="2346" w:hanging="480"/>
      </w:pPr>
      <w:rPr>
        <w:rFonts w:ascii="Wingdings" w:hAnsi="Wingdings" w:hint="default"/>
      </w:rPr>
    </w:lvl>
    <w:lvl w:ilvl="4" w:tplc="04090003" w:tentative="1">
      <w:start w:val="1"/>
      <w:numFmt w:val="bullet"/>
      <w:lvlText w:val=""/>
      <w:lvlJc w:val="left"/>
      <w:pPr>
        <w:tabs>
          <w:tab w:val="num" w:pos="2826"/>
        </w:tabs>
        <w:ind w:left="2826" w:hanging="480"/>
      </w:pPr>
      <w:rPr>
        <w:rFonts w:ascii="Wingdings" w:hAnsi="Wingdings" w:hint="default"/>
      </w:rPr>
    </w:lvl>
    <w:lvl w:ilvl="5" w:tplc="04090005" w:tentative="1">
      <w:start w:val="1"/>
      <w:numFmt w:val="bullet"/>
      <w:lvlText w:val=""/>
      <w:lvlJc w:val="left"/>
      <w:pPr>
        <w:tabs>
          <w:tab w:val="num" w:pos="3306"/>
        </w:tabs>
        <w:ind w:left="3306" w:hanging="480"/>
      </w:pPr>
      <w:rPr>
        <w:rFonts w:ascii="Wingdings" w:hAnsi="Wingdings" w:hint="default"/>
      </w:rPr>
    </w:lvl>
    <w:lvl w:ilvl="6" w:tplc="04090001" w:tentative="1">
      <w:start w:val="1"/>
      <w:numFmt w:val="bullet"/>
      <w:lvlText w:val=""/>
      <w:lvlJc w:val="left"/>
      <w:pPr>
        <w:tabs>
          <w:tab w:val="num" w:pos="3786"/>
        </w:tabs>
        <w:ind w:left="3786" w:hanging="480"/>
      </w:pPr>
      <w:rPr>
        <w:rFonts w:ascii="Wingdings" w:hAnsi="Wingdings" w:hint="default"/>
      </w:rPr>
    </w:lvl>
    <w:lvl w:ilvl="7" w:tplc="04090003" w:tentative="1">
      <w:start w:val="1"/>
      <w:numFmt w:val="bullet"/>
      <w:lvlText w:val=""/>
      <w:lvlJc w:val="left"/>
      <w:pPr>
        <w:tabs>
          <w:tab w:val="num" w:pos="4266"/>
        </w:tabs>
        <w:ind w:left="4266" w:hanging="480"/>
      </w:pPr>
      <w:rPr>
        <w:rFonts w:ascii="Wingdings" w:hAnsi="Wingdings" w:hint="default"/>
      </w:rPr>
    </w:lvl>
    <w:lvl w:ilvl="8" w:tplc="04090005" w:tentative="1">
      <w:start w:val="1"/>
      <w:numFmt w:val="bullet"/>
      <w:lvlText w:val=""/>
      <w:lvlJc w:val="left"/>
      <w:pPr>
        <w:tabs>
          <w:tab w:val="num" w:pos="4746"/>
        </w:tabs>
        <w:ind w:left="4746" w:hanging="480"/>
      </w:pPr>
      <w:rPr>
        <w:rFonts w:ascii="Wingdings" w:hAnsi="Wingdings" w:hint="default"/>
      </w:rPr>
    </w:lvl>
  </w:abstractNum>
  <w:abstractNum w:abstractNumId="11" w15:restartNumberingAfterBreak="0">
    <w:nsid w:val="524C69FC"/>
    <w:multiLevelType w:val="hybridMultilevel"/>
    <w:tmpl w:val="3EAC99F4"/>
    <w:lvl w:ilvl="0" w:tplc="5E86B096">
      <w:start w:val="1"/>
      <w:numFmt w:val="taiwaneseCountingThousand"/>
      <w:lvlText w:val="%1、"/>
      <w:lvlJc w:val="left"/>
      <w:pPr>
        <w:tabs>
          <w:tab w:val="num" w:pos="0"/>
        </w:tabs>
        <w:ind w:left="567" w:hanging="567"/>
      </w:pPr>
      <w:rPr>
        <w:rFonts w:hint="eastAsia"/>
        <w:lang w:val="en-US"/>
      </w:rPr>
    </w:lvl>
    <w:lvl w:ilvl="1" w:tplc="B57E33DC">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523F03"/>
    <w:multiLevelType w:val="hybridMultilevel"/>
    <w:tmpl w:val="1AA0C356"/>
    <w:lvl w:ilvl="0" w:tplc="7FF2EC4E">
      <w:start w:val="1"/>
      <w:numFmt w:val="decimal"/>
      <w:lvlText w:val="%1."/>
      <w:lvlJc w:val="left"/>
      <w:pPr>
        <w:tabs>
          <w:tab w:val="num" w:pos="1191"/>
        </w:tabs>
        <w:ind w:left="1191" w:hanging="340"/>
      </w:pPr>
      <w:rPr>
        <w:rFonts w:hint="eastAsia"/>
        <w:color w:val="auto"/>
        <w:sz w:val="24"/>
        <w:szCs w:val="24"/>
      </w:rPr>
    </w:lvl>
    <w:lvl w:ilvl="1" w:tplc="04090003" w:tentative="1">
      <w:start w:val="1"/>
      <w:numFmt w:val="bullet"/>
      <w:lvlText w:val=""/>
      <w:lvlJc w:val="left"/>
      <w:pPr>
        <w:tabs>
          <w:tab w:val="num" w:pos="1244"/>
        </w:tabs>
        <w:ind w:left="1244" w:hanging="480"/>
      </w:pPr>
      <w:rPr>
        <w:rFonts w:ascii="Wingdings" w:hAnsi="Wingdings" w:hint="default"/>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13" w15:restartNumberingAfterBreak="0">
    <w:nsid w:val="58D80EE9"/>
    <w:multiLevelType w:val="hybridMultilevel"/>
    <w:tmpl w:val="5AFCE666"/>
    <w:lvl w:ilvl="0" w:tplc="04090015">
      <w:start w:val="1"/>
      <w:numFmt w:val="taiwaneseCountingThousand"/>
      <w:lvlText w:val="%1、"/>
      <w:lvlJc w:val="left"/>
      <w:pPr>
        <w:tabs>
          <w:tab w:val="num" w:pos="0"/>
        </w:tabs>
        <w:ind w:left="567" w:hanging="567"/>
      </w:pPr>
      <w:rPr>
        <w:rFonts w:hint="eastAsia"/>
      </w:rPr>
    </w:lvl>
    <w:lvl w:ilvl="1" w:tplc="47AE440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B8258A1"/>
    <w:multiLevelType w:val="hybridMultilevel"/>
    <w:tmpl w:val="C0D2B42A"/>
    <w:lvl w:ilvl="0" w:tplc="0409000F">
      <w:start w:val="1"/>
      <w:numFmt w:val="decimal"/>
      <w:lvlText w:val="%1."/>
      <w:lvlJc w:val="left"/>
      <w:pPr>
        <w:tabs>
          <w:tab w:val="num" w:pos="1191"/>
        </w:tabs>
        <w:ind w:left="1191" w:hanging="340"/>
      </w:pPr>
      <w:rPr>
        <w:rFonts w:hint="eastAsia"/>
        <w:color w:val="auto"/>
        <w:sz w:val="24"/>
        <w:szCs w:val="24"/>
      </w:rPr>
    </w:lvl>
    <w:lvl w:ilvl="1" w:tplc="04090003" w:tentative="1">
      <w:start w:val="1"/>
      <w:numFmt w:val="bullet"/>
      <w:lvlText w:val=""/>
      <w:lvlJc w:val="left"/>
      <w:pPr>
        <w:tabs>
          <w:tab w:val="num" w:pos="1244"/>
        </w:tabs>
        <w:ind w:left="1244" w:hanging="480"/>
      </w:pPr>
      <w:rPr>
        <w:rFonts w:ascii="Wingdings" w:hAnsi="Wingdings" w:hint="default"/>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15" w15:restartNumberingAfterBreak="0">
    <w:nsid w:val="640266FA"/>
    <w:multiLevelType w:val="hybridMultilevel"/>
    <w:tmpl w:val="44864E44"/>
    <w:lvl w:ilvl="0" w:tplc="E084D3AA">
      <w:start w:val="1"/>
      <w:numFmt w:val="taiwaneseCountingThousand"/>
      <w:lvlText w:val="(%1)"/>
      <w:lvlJc w:val="left"/>
      <w:pPr>
        <w:tabs>
          <w:tab w:val="num" w:pos="0"/>
        </w:tabs>
        <w:ind w:left="567" w:hanging="567"/>
      </w:pPr>
      <w:rPr>
        <w:rFonts w:hint="eastAsia"/>
        <w:b w:val="0"/>
      </w:rPr>
    </w:lvl>
    <w:lvl w:ilvl="1" w:tplc="47AE440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4FA0AC6"/>
    <w:multiLevelType w:val="hybridMultilevel"/>
    <w:tmpl w:val="22405A20"/>
    <w:lvl w:ilvl="0" w:tplc="3EF4898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4E194C"/>
    <w:multiLevelType w:val="hybridMultilevel"/>
    <w:tmpl w:val="76E4A234"/>
    <w:lvl w:ilvl="0" w:tplc="DB9EF3FE">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7FC2084D"/>
    <w:multiLevelType w:val="hybridMultilevel"/>
    <w:tmpl w:val="5AFCE666"/>
    <w:lvl w:ilvl="0" w:tplc="04090015">
      <w:start w:val="1"/>
      <w:numFmt w:val="taiwaneseCountingThousand"/>
      <w:lvlText w:val="%1、"/>
      <w:lvlJc w:val="left"/>
      <w:pPr>
        <w:tabs>
          <w:tab w:val="num" w:pos="0"/>
        </w:tabs>
        <w:ind w:left="567" w:hanging="567"/>
      </w:pPr>
      <w:rPr>
        <w:rFonts w:hint="eastAsia"/>
      </w:rPr>
    </w:lvl>
    <w:lvl w:ilvl="1" w:tplc="47AE440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7"/>
  </w:num>
  <w:num w:numId="3">
    <w:abstractNumId w:val="18"/>
  </w:num>
  <w:num w:numId="4">
    <w:abstractNumId w:val="13"/>
  </w:num>
  <w:num w:numId="5">
    <w:abstractNumId w:val="11"/>
  </w:num>
  <w:num w:numId="6">
    <w:abstractNumId w:val="10"/>
  </w:num>
  <w:num w:numId="7">
    <w:abstractNumId w:val="12"/>
  </w:num>
  <w:num w:numId="8">
    <w:abstractNumId w:val="6"/>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2"/>
  </w:num>
  <w:num w:numId="14">
    <w:abstractNumId w:val="4"/>
  </w:num>
  <w:num w:numId="15">
    <w:abstractNumId w:val="5"/>
  </w:num>
  <w:num w:numId="16">
    <w:abstractNumId w:val="9"/>
  </w:num>
  <w:num w:numId="17">
    <w:abstractNumId w:val="15"/>
  </w:num>
  <w:num w:numId="18">
    <w:abstractNumId w:val="7"/>
  </w:num>
  <w:num w:numId="19">
    <w:abstractNumId w:val="14"/>
  </w:num>
  <w:num w:numId="20">
    <w:abstractNumId w:val="1"/>
  </w:num>
  <w:num w:numId="21">
    <w:abstractNumId w:val="8"/>
    <w:lvlOverride w:ilvl="0">
      <w:lvl w:ilvl="0" w:tplc="04090015">
        <w:start w:val="1"/>
        <w:numFmt w:val="taiwaneseCountingThousand"/>
        <w:lvlText w:val="%1、"/>
        <w:lvlJc w:val="left"/>
        <w:pPr>
          <w:tabs>
            <w:tab w:val="num" w:pos="0"/>
          </w:tabs>
          <w:ind w:left="624" w:hanging="624"/>
        </w:pPr>
        <w:rPr>
          <w:rFonts w:hint="eastAsia"/>
          <w:b/>
        </w:rPr>
      </w:lvl>
    </w:lvlOverride>
    <w:lvlOverride w:ilvl="1">
      <w:lvl w:ilvl="1" w:tplc="47AE440E"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2">
    <w:abstractNumId w:val="8"/>
    <w:lvlOverride w:ilvl="0">
      <w:lvl w:ilvl="0" w:tplc="04090015">
        <w:start w:val="1"/>
        <w:numFmt w:val="taiwaneseCountingThousand"/>
        <w:lvlText w:val="%1、"/>
        <w:lvlJc w:val="left"/>
        <w:pPr>
          <w:tabs>
            <w:tab w:val="num" w:pos="0"/>
          </w:tabs>
          <w:ind w:left="794" w:hanging="794"/>
        </w:pPr>
        <w:rPr>
          <w:rFonts w:hint="eastAsia"/>
          <w:b/>
        </w:rPr>
      </w:lvl>
    </w:lvlOverride>
    <w:lvlOverride w:ilvl="1">
      <w:lvl w:ilvl="1" w:tplc="47AE440E"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37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7C"/>
    <w:rsid w:val="00000430"/>
    <w:rsid w:val="000034E8"/>
    <w:rsid w:val="00004357"/>
    <w:rsid w:val="0000485F"/>
    <w:rsid w:val="0001629C"/>
    <w:rsid w:val="00020BDD"/>
    <w:rsid w:val="000224D1"/>
    <w:rsid w:val="000268B8"/>
    <w:rsid w:val="00034989"/>
    <w:rsid w:val="00036E7F"/>
    <w:rsid w:val="00037657"/>
    <w:rsid w:val="000462EC"/>
    <w:rsid w:val="00057E62"/>
    <w:rsid w:val="00061B5A"/>
    <w:rsid w:val="00065995"/>
    <w:rsid w:val="00072923"/>
    <w:rsid w:val="000821A5"/>
    <w:rsid w:val="00082CC3"/>
    <w:rsid w:val="0009117D"/>
    <w:rsid w:val="000B043C"/>
    <w:rsid w:val="000C169D"/>
    <w:rsid w:val="000F195E"/>
    <w:rsid w:val="000F5548"/>
    <w:rsid w:val="0011272C"/>
    <w:rsid w:val="0012088F"/>
    <w:rsid w:val="00120C52"/>
    <w:rsid w:val="00121C08"/>
    <w:rsid w:val="001358F2"/>
    <w:rsid w:val="001364F4"/>
    <w:rsid w:val="00137045"/>
    <w:rsid w:val="001407FD"/>
    <w:rsid w:val="001546CA"/>
    <w:rsid w:val="001565E7"/>
    <w:rsid w:val="001603F8"/>
    <w:rsid w:val="00160B87"/>
    <w:rsid w:val="0016610E"/>
    <w:rsid w:val="00186579"/>
    <w:rsid w:val="00186D43"/>
    <w:rsid w:val="00190AB0"/>
    <w:rsid w:val="00192F54"/>
    <w:rsid w:val="001A3DB2"/>
    <w:rsid w:val="001A64DC"/>
    <w:rsid w:val="001C62B5"/>
    <w:rsid w:val="001C6E9A"/>
    <w:rsid w:val="001D0F9C"/>
    <w:rsid w:val="001D16A2"/>
    <w:rsid w:val="001D4B9C"/>
    <w:rsid w:val="001E4573"/>
    <w:rsid w:val="001E685C"/>
    <w:rsid w:val="002043EF"/>
    <w:rsid w:val="00207275"/>
    <w:rsid w:val="00210963"/>
    <w:rsid w:val="00227E84"/>
    <w:rsid w:val="0023250C"/>
    <w:rsid w:val="002343DF"/>
    <w:rsid w:val="00244891"/>
    <w:rsid w:val="002546A6"/>
    <w:rsid w:val="002547AF"/>
    <w:rsid w:val="00284B24"/>
    <w:rsid w:val="00292097"/>
    <w:rsid w:val="00294E88"/>
    <w:rsid w:val="002A1D17"/>
    <w:rsid w:val="002B5F1C"/>
    <w:rsid w:val="002C0B2B"/>
    <w:rsid w:val="002C41DD"/>
    <w:rsid w:val="002D1792"/>
    <w:rsid w:val="002D3E26"/>
    <w:rsid w:val="002D6BCA"/>
    <w:rsid w:val="002E0FCC"/>
    <w:rsid w:val="002E7022"/>
    <w:rsid w:val="002F3302"/>
    <w:rsid w:val="002F587C"/>
    <w:rsid w:val="003218E7"/>
    <w:rsid w:val="003258BB"/>
    <w:rsid w:val="003360BF"/>
    <w:rsid w:val="0034077B"/>
    <w:rsid w:val="00341F5D"/>
    <w:rsid w:val="0034460E"/>
    <w:rsid w:val="00371225"/>
    <w:rsid w:val="0037335C"/>
    <w:rsid w:val="00391B18"/>
    <w:rsid w:val="003A49E0"/>
    <w:rsid w:val="003C4333"/>
    <w:rsid w:val="003D530D"/>
    <w:rsid w:val="00400861"/>
    <w:rsid w:val="00403CBB"/>
    <w:rsid w:val="0040702A"/>
    <w:rsid w:val="00414870"/>
    <w:rsid w:val="0041653F"/>
    <w:rsid w:val="00440754"/>
    <w:rsid w:val="00445F42"/>
    <w:rsid w:val="00446FB5"/>
    <w:rsid w:val="0045216D"/>
    <w:rsid w:val="00452FB7"/>
    <w:rsid w:val="00461259"/>
    <w:rsid w:val="00472D80"/>
    <w:rsid w:val="0047363B"/>
    <w:rsid w:val="00491564"/>
    <w:rsid w:val="00494D26"/>
    <w:rsid w:val="004A38B4"/>
    <w:rsid w:val="004C1888"/>
    <w:rsid w:val="004C70BB"/>
    <w:rsid w:val="004D336A"/>
    <w:rsid w:val="004D725A"/>
    <w:rsid w:val="004E0C1A"/>
    <w:rsid w:val="004E2101"/>
    <w:rsid w:val="004E2B75"/>
    <w:rsid w:val="004E7031"/>
    <w:rsid w:val="004F0F98"/>
    <w:rsid w:val="004F1FEA"/>
    <w:rsid w:val="004F24AA"/>
    <w:rsid w:val="00522B78"/>
    <w:rsid w:val="00533702"/>
    <w:rsid w:val="00536DB2"/>
    <w:rsid w:val="005478C0"/>
    <w:rsid w:val="00555044"/>
    <w:rsid w:val="005611A8"/>
    <w:rsid w:val="00565B8A"/>
    <w:rsid w:val="005700AC"/>
    <w:rsid w:val="00570C52"/>
    <w:rsid w:val="00573013"/>
    <w:rsid w:val="00590024"/>
    <w:rsid w:val="00592AC1"/>
    <w:rsid w:val="00594665"/>
    <w:rsid w:val="00595DC4"/>
    <w:rsid w:val="00596E23"/>
    <w:rsid w:val="005A6C58"/>
    <w:rsid w:val="005D0B2A"/>
    <w:rsid w:val="005D10F1"/>
    <w:rsid w:val="005E5D09"/>
    <w:rsid w:val="005E66B7"/>
    <w:rsid w:val="005F0FA5"/>
    <w:rsid w:val="005F184E"/>
    <w:rsid w:val="006074D6"/>
    <w:rsid w:val="00615ABB"/>
    <w:rsid w:val="00615F06"/>
    <w:rsid w:val="00616671"/>
    <w:rsid w:val="0064524F"/>
    <w:rsid w:val="00654157"/>
    <w:rsid w:val="00654DDD"/>
    <w:rsid w:val="00662859"/>
    <w:rsid w:val="00665E7B"/>
    <w:rsid w:val="006666F9"/>
    <w:rsid w:val="00672DDE"/>
    <w:rsid w:val="0067730A"/>
    <w:rsid w:val="006922E0"/>
    <w:rsid w:val="00695942"/>
    <w:rsid w:val="006A2641"/>
    <w:rsid w:val="006A3463"/>
    <w:rsid w:val="006A4494"/>
    <w:rsid w:val="006A7316"/>
    <w:rsid w:val="006B6192"/>
    <w:rsid w:val="006C5C72"/>
    <w:rsid w:val="006D0064"/>
    <w:rsid w:val="006E14EA"/>
    <w:rsid w:val="006F4CEF"/>
    <w:rsid w:val="00721A63"/>
    <w:rsid w:val="0073041E"/>
    <w:rsid w:val="00733F77"/>
    <w:rsid w:val="00734B2B"/>
    <w:rsid w:val="00745110"/>
    <w:rsid w:val="00753BE7"/>
    <w:rsid w:val="00762492"/>
    <w:rsid w:val="00764662"/>
    <w:rsid w:val="00772564"/>
    <w:rsid w:val="00774E63"/>
    <w:rsid w:val="00776857"/>
    <w:rsid w:val="007825A4"/>
    <w:rsid w:val="00786D92"/>
    <w:rsid w:val="007A2ECD"/>
    <w:rsid w:val="007B0D44"/>
    <w:rsid w:val="007B6788"/>
    <w:rsid w:val="007C49FF"/>
    <w:rsid w:val="007C78FB"/>
    <w:rsid w:val="007D192F"/>
    <w:rsid w:val="007D3B88"/>
    <w:rsid w:val="007D4A82"/>
    <w:rsid w:val="007E0B0F"/>
    <w:rsid w:val="007E2F3B"/>
    <w:rsid w:val="007F0D44"/>
    <w:rsid w:val="0080198A"/>
    <w:rsid w:val="008040A3"/>
    <w:rsid w:val="00831353"/>
    <w:rsid w:val="008328B2"/>
    <w:rsid w:val="008333AB"/>
    <w:rsid w:val="00837C61"/>
    <w:rsid w:val="008522C8"/>
    <w:rsid w:val="008631AF"/>
    <w:rsid w:val="00867122"/>
    <w:rsid w:val="008714D9"/>
    <w:rsid w:val="008723D8"/>
    <w:rsid w:val="0088077F"/>
    <w:rsid w:val="008861E1"/>
    <w:rsid w:val="008968C9"/>
    <w:rsid w:val="008A6C70"/>
    <w:rsid w:val="008B2AA7"/>
    <w:rsid w:val="008B5C2D"/>
    <w:rsid w:val="008C02A5"/>
    <w:rsid w:val="008E0B1A"/>
    <w:rsid w:val="008E3488"/>
    <w:rsid w:val="008F5AAD"/>
    <w:rsid w:val="00902172"/>
    <w:rsid w:val="0091109A"/>
    <w:rsid w:val="00926D2B"/>
    <w:rsid w:val="0093063B"/>
    <w:rsid w:val="009311CA"/>
    <w:rsid w:val="00935F32"/>
    <w:rsid w:val="0093721D"/>
    <w:rsid w:val="0093755D"/>
    <w:rsid w:val="00941E2C"/>
    <w:rsid w:val="009420C6"/>
    <w:rsid w:val="00946EF0"/>
    <w:rsid w:val="009510BC"/>
    <w:rsid w:val="00952238"/>
    <w:rsid w:val="009546EB"/>
    <w:rsid w:val="00970D1B"/>
    <w:rsid w:val="00971784"/>
    <w:rsid w:val="00974E51"/>
    <w:rsid w:val="00982DA1"/>
    <w:rsid w:val="00987D79"/>
    <w:rsid w:val="009B3209"/>
    <w:rsid w:val="009B4995"/>
    <w:rsid w:val="009C7749"/>
    <w:rsid w:val="009D167B"/>
    <w:rsid w:val="009D77BA"/>
    <w:rsid w:val="009D7D31"/>
    <w:rsid w:val="009E05CF"/>
    <w:rsid w:val="009E45CE"/>
    <w:rsid w:val="009E7135"/>
    <w:rsid w:val="009F560B"/>
    <w:rsid w:val="009F704E"/>
    <w:rsid w:val="00A04E59"/>
    <w:rsid w:val="00A05131"/>
    <w:rsid w:val="00A0711E"/>
    <w:rsid w:val="00A128BE"/>
    <w:rsid w:val="00A20067"/>
    <w:rsid w:val="00A208EA"/>
    <w:rsid w:val="00A210CB"/>
    <w:rsid w:val="00A246D5"/>
    <w:rsid w:val="00A26C9B"/>
    <w:rsid w:val="00A3103F"/>
    <w:rsid w:val="00A31839"/>
    <w:rsid w:val="00A474A2"/>
    <w:rsid w:val="00A939A9"/>
    <w:rsid w:val="00A96C81"/>
    <w:rsid w:val="00AA3656"/>
    <w:rsid w:val="00AC0DD6"/>
    <w:rsid w:val="00AC7164"/>
    <w:rsid w:val="00AE418B"/>
    <w:rsid w:val="00B367D8"/>
    <w:rsid w:val="00B415C7"/>
    <w:rsid w:val="00B512BF"/>
    <w:rsid w:val="00B53B79"/>
    <w:rsid w:val="00B55CB7"/>
    <w:rsid w:val="00B63FA2"/>
    <w:rsid w:val="00B72FCD"/>
    <w:rsid w:val="00B84BBA"/>
    <w:rsid w:val="00B860E5"/>
    <w:rsid w:val="00B87C54"/>
    <w:rsid w:val="00BB0782"/>
    <w:rsid w:val="00BD587E"/>
    <w:rsid w:val="00BD76D3"/>
    <w:rsid w:val="00BF0BDE"/>
    <w:rsid w:val="00BF47E7"/>
    <w:rsid w:val="00BF763F"/>
    <w:rsid w:val="00C02BF0"/>
    <w:rsid w:val="00C1310F"/>
    <w:rsid w:val="00C172B5"/>
    <w:rsid w:val="00C20252"/>
    <w:rsid w:val="00C24DCC"/>
    <w:rsid w:val="00C26FE7"/>
    <w:rsid w:val="00C2725F"/>
    <w:rsid w:val="00C30467"/>
    <w:rsid w:val="00C31705"/>
    <w:rsid w:val="00C40125"/>
    <w:rsid w:val="00C42A58"/>
    <w:rsid w:val="00C46460"/>
    <w:rsid w:val="00C5036A"/>
    <w:rsid w:val="00C51944"/>
    <w:rsid w:val="00C5463B"/>
    <w:rsid w:val="00C608B6"/>
    <w:rsid w:val="00C64368"/>
    <w:rsid w:val="00C7085C"/>
    <w:rsid w:val="00C85375"/>
    <w:rsid w:val="00C9062E"/>
    <w:rsid w:val="00CB0C4D"/>
    <w:rsid w:val="00CD38D2"/>
    <w:rsid w:val="00CD43AC"/>
    <w:rsid w:val="00CD5429"/>
    <w:rsid w:val="00CE559E"/>
    <w:rsid w:val="00CF026F"/>
    <w:rsid w:val="00CF6CEA"/>
    <w:rsid w:val="00CF7048"/>
    <w:rsid w:val="00D10CC1"/>
    <w:rsid w:val="00D130DE"/>
    <w:rsid w:val="00D13C1C"/>
    <w:rsid w:val="00D17C2A"/>
    <w:rsid w:val="00D225D6"/>
    <w:rsid w:val="00D30D39"/>
    <w:rsid w:val="00D43F12"/>
    <w:rsid w:val="00D446FC"/>
    <w:rsid w:val="00D642F4"/>
    <w:rsid w:val="00D87EC6"/>
    <w:rsid w:val="00D92AC7"/>
    <w:rsid w:val="00DA7916"/>
    <w:rsid w:val="00DA7B15"/>
    <w:rsid w:val="00DB0B33"/>
    <w:rsid w:val="00DB0E48"/>
    <w:rsid w:val="00DB2E81"/>
    <w:rsid w:val="00DB4D96"/>
    <w:rsid w:val="00DB5FD9"/>
    <w:rsid w:val="00DC7BBC"/>
    <w:rsid w:val="00DD01D4"/>
    <w:rsid w:val="00DE5F28"/>
    <w:rsid w:val="00E05868"/>
    <w:rsid w:val="00E07496"/>
    <w:rsid w:val="00E10A6D"/>
    <w:rsid w:val="00E12443"/>
    <w:rsid w:val="00E1634D"/>
    <w:rsid w:val="00E2150D"/>
    <w:rsid w:val="00E228C1"/>
    <w:rsid w:val="00E2335A"/>
    <w:rsid w:val="00E2788D"/>
    <w:rsid w:val="00E355C8"/>
    <w:rsid w:val="00E41351"/>
    <w:rsid w:val="00E42B00"/>
    <w:rsid w:val="00E44CD9"/>
    <w:rsid w:val="00E47DB8"/>
    <w:rsid w:val="00E511F8"/>
    <w:rsid w:val="00E56B1A"/>
    <w:rsid w:val="00E65C34"/>
    <w:rsid w:val="00E67754"/>
    <w:rsid w:val="00E72263"/>
    <w:rsid w:val="00E76D02"/>
    <w:rsid w:val="00E90E3A"/>
    <w:rsid w:val="00E929A9"/>
    <w:rsid w:val="00E9469F"/>
    <w:rsid w:val="00EA1AE8"/>
    <w:rsid w:val="00EA681F"/>
    <w:rsid w:val="00EC294B"/>
    <w:rsid w:val="00EC33CA"/>
    <w:rsid w:val="00ED39B2"/>
    <w:rsid w:val="00EF312E"/>
    <w:rsid w:val="00EF7B1B"/>
    <w:rsid w:val="00F044DE"/>
    <w:rsid w:val="00F07321"/>
    <w:rsid w:val="00F2048E"/>
    <w:rsid w:val="00F25D62"/>
    <w:rsid w:val="00F30996"/>
    <w:rsid w:val="00F41A17"/>
    <w:rsid w:val="00F42F12"/>
    <w:rsid w:val="00F60864"/>
    <w:rsid w:val="00F65F6F"/>
    <w:rsid w:val="00F768E5"/>
    <w:rsid w:val="00F85031"/>
    <w:rsid w:val="00F9502D"/>
    <w:rsid w:val="00F96BEB"/>
    <w:rsid w:val="00FA3EF2"/>
    <w:rsid w:val="00FB63D9"/>
    <w:rsid w:val="00FD2C8E"/>
    <w:rsid w:val="00FD5442"/>
    <w:rsid w:val="00FE3E7E"/>
    <w:rsid w:val="30037F2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E32B9"/>
  <w15:chartTrackingRefBased/>
  <w15:docId w15:val="{BAB0243B-8241-4336-9183-B7843A3D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87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587C"/>
    <w:pPr>
      <w:tabs>
        <w:tab w:val="center" w:pos="4153"/>
        <w:tab w:val="right" w:pos="8306"/>
      </w:tabs>
      <w:snapToGrid w:val="0"/>
    </w:pPr>
    <w:rPr>
      <w:sz w:val="20"/>
      <w:szCs w:val="20"/>
    </w:rPr>
  </w:style>
  <w:style w:type="character" w:customStyle="1" w:styleId="a4">
    <w:name w:val="頁尾 字元"/>
    <w:link w:val="a3"/>
    <w:uiPriority w:val="99"/>
    <w:rsid w:val="002F587C"/>
    <w:rPr>
      <w:rFonts w:ascii="Times New Roman" w:eastAsia="新細明體" w:hAnsi="Times New Roman" w:cs="Times New Roman"/>
      <w:sz w:val="20"/>
      <w:szCs w:val="20"/>
    </w:rPr>
  </w:style>
  <w:style w:type="character" w:styleId="a5">
    <w:name w:val="page number"/>
    <w:basedOn w:val="a0"/>
    <w:rsid w:val="002F587C"/>
  </w:style>
  <w:style w:type="paragraph" w:styleId="a6">
    <w:name w:val="header"/>
    <w:basedOn w:val="a"/>
    <w:link w:val="a7"/>
    <w:uiPriority w:val="99"/>
    <w:unhideWhenUsed/>
    <w:rsid w:val="00ED39B2"/>
    <w:pPr>
      <w:tabs>
        <w:tab w:val="center" w:pos="4153"/>
        <w:tab w:val="right" w:pos="8306"/>
      </w:tabs>
      <w:snapToGrid w:val="0"/>
    </w:pPr>
    <w:rPr>
      <w:sz w:val="20"/>
      <w:szCs w:val="20"/>
    </w:rPr>
  </w:style>
  <w:style w:type="character" w:customStyle="1" w:styleId="a7">
    <w:name w:val="頁首 字元"/>
    <w:link w:val="a6"/>
    <w:uiPriority w:val="99"/>
    <w:rsid w:val="00ED39B2"/>
    <w:rPr>
      <w:rFonts w:ascii="Times New Roman" w:hAnsi="Times New Roman"/>
      <w:kern w:val="2"/>
    </w:rPr>
  </w:style>
  <w:style w:type="character" w:styleId="a8">
    <w:name w:val="Hyperlink"/>
    <w:uiPriority w:val="99"/>
    <w:unhideWhenUsed/>
    <w:rsid w:val="00772564"/>
    <w:rPr>
      <w:color w:val="0000FF"/>
      <w:u w:val="single"/>
    </w:rPr>
  </w:style>
  <w:style w:type="paragraph" w:styleId="a9">
    <w:name w:val="Balloon Text"/>
    <w:basedOn w:val="a"/>
    <w:link w:val="aa"/>
    <w:uiPriority w:val="99"/>
    <w:semiHidden/>
    <w:unhideWhenUsed/>
    <w:rsid w:val="00B87C54"/>
    <w:rPr>
      <w:rFonts w:ascii="Cambria" w:hAnsi="Cambria"/>
      <w:sz w:val="18"/>
      <w:szCs w:val="18"/>
    </w:rPr>
  </w:style>
  <w:style w:type="character" w:customStyle="1" w:styleId="aa">
    <w:name w:val="註解方塊文字 字元"/>
    <w:link w:val="a9"/>
    <w:uiPriority w:val="99"/>
    <w:semiHidden/>
    <w:rsid w:val="00B87C54"/>
    <w:rPr>
      <w:rFonts w:ascii="Cambria" w:eastAsia="新細明體" w:hAnsi="Cambria" w:cs="Times New Roman"/>
      <w:kern w:val="2"/>
      <w:sz w:val="18"/>
      <w:szCs w:val="18"/>
    </w:rPr>
  </w:style>
  <w:style w:type="character" w:customStyle="1" w:styleId="UnresolvedMention">
    <w:name w:val="Unresolved Mention"/>
    <w:uiPriority w:val="99"/>
    <w:semiHidden/>
    <w:unhideWhenUsed/>
    <w:rsid w:val="00461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57912">
      <w:bodyDiv w:val="1"/>
      <w:marLeft w:val="0"/>
      <w:marRight w:val="0"/>
      <w:marTop w:val="0"/>
      <w:marBottom w:val="0"/>
      <w:divBdr>
        <w:top w:val="none" w:sz="0" w:space="0" w:color="auto"/>
        <w:left w:val="none" w:sz="0" w:space="0" w:color="auto"/>
        <w:bottom w:val="none" w:sz="0" w:space="0" w:color="auto"/>
        <w:right w:val="none" w:sz="0" w:space="0" w:color="auto"/>
      </w:divBdr>
    </w:div>
    <w:div w:id="1284267721">
      <w:bodyDiv w:val="1"/>
      <w:marLeft w:val="0"/>
      <w:marRight w:val="0"/>
      <w:marTop w:val="0"/>
      <w:marBottom w:val="0"/>
      <w:divBdr>
        <w:top w:val="none" w:sz="0" w:space="0" w:color="auto"/>
        <w:left w:val="none" w:sz="0" w:space="0" w:color="auto"/>
        <w:bottom w:val="none" w:sz="0" w:space="0" w:color="auto"/>
        <w:right w:val="none" w:sz="0" w:space="0" w:color="auto"/>
      </w:divBdr>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c.tp.edu.tw/index/DefBod.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25C7C-BFA0-4CFC-8FB1-F3FA0C3D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1790</Characters>
  <Application>Microsoft Office Word</Application>
  <DocSecurity>0</DocSecurity>
  <Lines>14</Lines>
  <Paragraphs>4</Paragraphs>
  <ScaleCrop>false</ScaleCrop>
  <Company>tpmr</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courage0729</dc:creator>
  <cp:keywords/>
  <cp:lastModifiedBy>User</cp:lastModifiedBy>
  <cp:revision>2</cp:revision>
  <cp:lastPrinted>2019-10-31T02:15:00Z</cp:lastPrinted>
  <dcterms:created xsi:type="dcterms:W3CDTF">2020-10-08T10:46:00Z</dcterms:created>
  <dcterms:modified xsi:type="dcterms:W3CDTF">2020-10-08T10:46:00Z</dcterms:modified>
</cp:coreProperties>
</file>