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A5A" w:rsidRDefault="00D81A5A" w:rsidP="00D81A5A">
      <w:pPr>
        <w:pStyle w:val="a3"/>
        <w:snapToGrid w:val="0"/>
        <w:spacing w:line="460" w:lineRule="atLeast"/>
        <w:rPr>
          <w:rFonts w:ascii="標楷體" w:eastAsia="標楷體" w:hAnsi="標楷體"/>
          <w:sz w:val="36"/>
        </w:rPr>
      </w:pPr>
      <w:r>
        <w:rPr>
          <w:rFonts w:ascii="標楷體" w:eastAsia="標楷體" w:hAnsi="標楷體"/>
          <w:sz w:val="36"/>
        </w:rPr>
        <w:t>臺北市立南港</w:t>
      </w:r>
      <w:r>
        <w:rPr>
          <w:rFonts w:ascii="標楷體" w:eastAsia="標楷體" w:hAnsi="標楷體" w:hint="eastAsia"/>
          <w:sz w:val="36"/>
        </w:rPr>
        <w:t>高級工業職業學校</w:t>
      </w:r>
    </w:p>
    <w:p w:rsidR="00D81A5A" w:rsidRDefault="00D81A5A" w:rsidP="00D81A5A">
      <w:pPr>
        <w:pStyle w:val="a3"/>
        <w:snapToGrid w:val="0"/>
        <w:spacing w:line="460" w:lineRule="atLeast"/>
        <w:rPr>
          <w:rFonts w:ascii="標楷體" w:eastAsia="標楷體" w:hAnsi="標楷體"/>
          <w:sz w:val="36"/>
        </w:rPr>
      </w:pPr>
      <w:r>
        <w:rPr>
          <w:rFonts w:ascii="標楷體" w:eastAsia="標楷體" w:hAnsi="標楷體"/>
          <w:sz w:val="36"/>
        </w:rPr>
        <w:t>109年度教師進階輔導知能研習實施計畫</w:t>
      </w:r>
    </w:p>
    <w:p w:rsidR="00D81A5A" w:rsidRDefault="00D81A5A" w:rsidP="00D81A5A">
      <w:pPr>
        <w:pStyle w:val="a3"/>
        <w:snapToGrid w:val="0"/>
        <w:spacing w:line="460" w:lineRule="atLeast"/>
        <w:ind w:right="400"/>
        <w:jc w:val="right"/>
        <w:rPr>
          <w:rFonts w:ascii="標楷體" w:eastAsia="標楷體" w:hAnsi="標楷體"/>
          <w:b w:val="0"/>
          <w:sz w:val="36"/>
        </w:rPr>
      </w:pPr>
    </w:p>
    <w:p w:rsidR="00D81A5A" w:rsidRDefault="00D81A5A" w:rsidP="00D81A5A">
      <w:pPr>
        <w:numPr>
          <w:ilvl w:val="0"/>
          <w:numId w:val="1"/>
        </w:numPr>
        <w:tabs>
          <w:tab w:val="left" w:pos="480"/>
        </w:tabs>
        <w:snapToGrid w:val="0"/>
        <w:spacing w:line="460" w:lineRule="atLeast"/>
        <w:ind w:left="709" w:hanging="709"/>
        <w:jc w:val="both"/>
        <w:rPr>
          <w:rFonts w:ascii="標楷體" w:eastAsia="標楷體" w:hAnsi="標楷體"/>
          <w:sz w:val="28"/>
        </w:rPr>
      </w:pPr>
      <w:r>
        <w:rPr>
          <w:rFonts w:ascii="標楷體" w:eastAsia="標楷體" w:hAnsi="標楷體"/>
          <w:sz w:val="28"/>
        </w:rPr>
        <w:t>依據</w:t>
      </w:r>
    </w:p>
    <w:p w:rsidR="00D81A5A" w:rsidRPr="00114937" w:rsidRDefault="00D81A5A" w:rsidP="00114937">
      <w:pPr>
        <w:numPr>
          <w:ilvl w:val="0"/>
          <w:numId w:val="2"/>
        </w:numPr>
        <w:snapToGrid w:val="0"/>
        <w:spacing w:line="460" w:lineRule="atLeast"/>
        <w:jc w:val="both"/>
        <w:rPr>
          <w:rFonts w:ascii="標楷體" w:eastAsia="標楷體" w:hAnsi="標楷體"/>
          <w:sz w:val="28"/>
        </w:rPr>
      </w:pPr>
      <w:r w:rsidRPr="00114937">
        <w:rPr>
          <w:rFonts w:ascii="標楷體" w:eastAsia="標楷體" w:hAnsi="標楷體"/>
          <w:sz w:val="28"/>
        </w:rPr>
        <w:t>本校學生輔導工作計畫。</w:t>
      </w:r>
    </w:p>
    <w:p w:rsidR="00D81A5A" w:rsidRPr="00114937" w:rsidRDefault="00D81A5A" w:rsidP="00114937">
      <w:pPr>
        <w:numPr>
          <w:ilvl w:val="0"/>
          <w:numId w:val="2"/>
        </w:numPr>
        <w:snapToGrid w:val="0"/>
        <w:spacing w:line="460" w:lineRule="atLeast"/>
        <w:jc w:val="both"/>
        <w:rPr>
          <w:rFonts w:ascii="標楷體" w:eastAsia="標楷體" w:hAnsi="標楷體"/>
          <w:sz w:val="28"/>
        </w:rPr>
      </w:pPr>
      <w:r w:rsidRPr="00114937">
        <w:rPr>
          <w:rFonts w:ascii="標楷體" w:eastAsia="標楷體" w:hAnsi="標楷體"/>
          <w:sz w:val="28"/>
        </w:rPr>
        <w:t>臺北市109年度「友善校園」學生事務與輔導工作</w:t>
      </w:r>
      <w:r w:rsidRPr="00114937">
        <w:rPr>
          <w:rFonts w:ascii="標楷體" w:eastAsia="標楷體" w:hAnsi="標楷體" w:hint="eastAsia"/>
          <w:sz w:val="28"/>
        </w:rPr>
        <w:t>總計畫</w:t>
      </w:r>
      <w:r w:rsidRPr="00114937">
        <w:rPr>
          <w:rFonts w:ascii="標楷體" w:eastAsia="標楷體" w:hAnsi="標楷體"/>
          <w:sz w:val="28"/>
        </w:rPr>
        <w:t>。</w:t>
      </w:r>
    </w:p>
    <w:p w:rsidR="00D81A5A" w:rsidRPr="00114937" w:rsidRDefault="00D81A5A" w:rsidP="00114937">
      <w:pPr>
        <w:numPr>
          <w:ilvl w:val="0"/>
          <w:numId w:val="2"/>
        </w:numPr>
        <w:snapToGrid w:val="0"/>
        <w:spacing w:line="460" w:lineRule="atLeast"/>
        <w:jc w:val="both"/>
        <w:rPr>
          <w:rFonts w:ascii="標楷體" w:eastAsia="標楷體" w:hAnsi="標楷體"/>
          <w:sz w:val="28"/>
        </w:rPr>
      </w:pPr>
      <w:r w:rsidRPr="00114937">
        <w:rPr>
          <w:rFonts w:ascii="標楷體" w:eastAsia="標楷體" w:hAnsi="標楷體" w:hint="eastAsia"/>
          <w:sz w:val="28"/>
        </w:rPr>
        <w:t>臺北市政府教育局10</w:t>
      </w:r>
      <w:r w:rsidRPr="00114937">
        <w:rPr>
          <w:rFonts w:ascii="標楷體" w:eastAsia="標楷體" w:hAnsi="標楷體"/>
          <w:sz w:val="28"/>
        </w:rPr>
        <w:t>9</w:t>
      </w:r>
      <w:r w:rsidRPr="00114937">
        <w:rPr>
          <w:rFonts w:ascii="標楷體" w:eastAsia="標楷體" w:hAnsi="標楷體" w:hint="eastAsia"/>
          <w:sz w:val="28"/>
        </w:rPr>
        <w:t>年</w:t>
      </w:r>
      <w:r w:rsidRPr="00114937">
        <w:rPr>
          <w:rFonts w:ascii="標楷體" w:eastAsia="標楷體" w:hAnsi="標楷體"/>
          <w:sz w:val="28"/>
        </w:rPr>
        <w:t>2</w:t>
      </w:r>
      <w:r w:rsidRPr="00114937">
        <w:rPr>
          <w:rFonts w:ascii="標楷體" w:eastAsia="標楷體" w:hAnsi="標楷體" w:hint="eastAsia"/>
          <w:sz w:val="28"/>
        </w:rPr>
        <w:t>月</w:t>
      </w:r>
      <w:r w:rsidRPr="00114937">
        <w:rPr>
          <w:rFonts w:ascii="標楷體" w:eastAsia="標楷體" w:hAnsi="標楷體"/>
          <w:sz w:val="28"/>
        </w:rPr>
        <w:t>14</w:t>
      </w:r>
      <w:r w:rsidRPr="00114937">
        <w:rPr>
          <w:rFonts w:ascii="標楷體" w:eastAsia="標楷體" w:hAnsi="標楷體" w:hint="eastAsia"/>
          <w:sz w:val="28"/>
        </w:rPr>
        <w:t>日北市教中字第10</w:t>
      </w:r>
      <w:r w:rsidRPr="00114937">
        <w:rPr>
          <w:rFonts w:ascii="標楷體" w:eastAsia="標楷體" w:hAnsi="標楷體"/>
          <w:sz w:val="28"/>
        </w:rPr>
        <w:t>93014248</w:t>
      </w:r>
      <w:r w:rsidRPr="00114937">
        <w:rPr>
          <w:rFonts w:ascii="標楷體" w:eastAsia="標楷體" w:hAnsi="標楷體" w:hint="eastAsia"/>
          <w:sz w:val="28"/>
        </w:rPr>
        <w:t>號辦理。</w:t>
      </w:r>
    </w:p>
    <w:p w:rsidR="00D81A5A" w:rsidRPr="00D81A5A" w:rsidRDefault="00D81A5A" w:rsidP="00D81A5A">
      <w:pPr>
        <w:rPr>
          <w:rFonts w:ascii="標楷體" w:eastAsia="標楷體" w:hAnsi="標楷體"/>
          <w:sz w:val="28"/>
          <w:szCs w:val="28"/>
        </w:rPr>
      </w:pPr>
      <w:r>
        <w:rPr>
          <w:rFonts w:ascii="標楷體" w:eastAsia="標楷體" w:hAnsi="標楷體"/>
          <w:sz w:val="28"/>
          <w:szCs w:val="28"/>
        </w:rPr>
        <w:t>二</w:t>
      </w:r>
      <w:r>
        <w:rPr>
          <w:rFonts w:ascii="標楷體" w:eastAsia="標楷體" w:hAnsi="標楷體" w:hint="eastAsia"/>
          <w:sz w:val="28"/>
          <w:szCs w:val="28"/>
        </w:rPr>
        <w:t>、</w:t>
      </w:r>
      <w:r>
        <w:rPr>
          <w:rFonts w:ascii="標楷體" w:eastAsia="標楷體" w:hAnsi="標楷體"/>
          <w:sz w:val="28"/>
          <w:szCs w:val="28"/>
        </w:rPr>
        <w:t>目標</w:t>
      </w:r>
    </w:p>
    <w:p w:rsidR="00D81A5A" w:rsidRDefault="00D81A5A" w:rsidP="00114937">
      <w:pPr>
        <w:numPr>
          <w:ilvl w:val="0"/>
          <w:numId w:val="12"/>
        </w:numPr>
        <w:snapToGrid w:val="0"/>
        <w:spacing w:line="460" w:lineRule="atLeast"/>
        <w:jc w:val="both"/>
        <w:rPr>
          <w:rFonts w:ascii="標楷體" w:eastAsia="標楷體" w:hAnsi="標楷體"/>
          <w:sz w:val="28"/>
        </w:rPr>
      </w:pPr>
      <w:r>
        <w:rPr>
          <w:rFonts w:ascii="標楷體" w:eastAsia="標楷體" w:hAnsi="標楷體"/>
          <w:sz w:val="28"/>
        </w:rPr>
        <w:t>提升教師專業輔導知能，增進教師輔導學生成效並促進校園師生關係和諧。</w:t>
      </w:r>
    </w:p>
    <w:p w:rsidR="00D81A5A" w:rsidRDefault="00D81A5A" w:rsidP="00114937">
      <w:pPr>
        <w:numPr>
          <w:ilvl w:val="0"/>
          <w:numId w:val="12"/>
        </w:numPr>
        <w:snapToGrid w:val="0"/>
        <w:spacing w:line="460" w:lineRule="atLeast"/>
        <w:jc w:val="both"/>
        <w:rPr>
          <w:rFonts w:ascii="標楷體" w:eastAsia="標楷體" w:hAnsi="標楷體"/>
          <w:sz w:val="28"/>
        </w:rPr>
      </w:pPr>
      <w:r>
        <w:rPr>
          <w:rFonts w:ascii="標楷體" w:eastAsia="標楷體" w:hAnsi="標楷體"/>
          <w:sz w:val="28"/>
        </w:rPr>
        <w:t>增進教師職場抗壓性及疏導工作情緒，藉以提升輔導工作成效。</w:t>
      </w:r>
    </w:p>
    <w:p w:rsidR="00D81A5A" w:rsidRDefault="00D81A5A" w:rsidP="00114937">
      <w:pPr>
        <w:numPr>
          <w:ilvl w:val="0"/>
          <w:numId w:val="12"/>
        </w:numPr>
        <w:snapToGrid w:val="0"/>
        <w:spacing w:line="460" w:lineRule="atLeast"/>
        <w:jc w:val="both"/>
        <w:rPr>
          <w:rFonts w:ascii="標楷體" w:eastAsia="標楷體" w:hAnsi="標楷體"/>
          <w:sz w:val="28"/>
        </w:rPr>
      </w:pPr>
      <w:r>
        <w:rPr>
          <w:rFonts w:ascii="標楷體" w:eastAsia="標楷體" w:hAnsi="標楷體"/>
          <w:sz w:val="28"/>
        </w:rPr>
        <w:t>運用阿德勒心理學陪伴青少年的技巧</w:t>
      </w:r>
      <w:r>
        <w:rPr>
          <w:rFonts w:ascii="標楷體" w:eastAsia="標楷體" w:hAnsi="標楷體" w:hint="eastAsia"/>
          <w:sz w:val="28"/>
        </w:rPr>
        <w:t>於師生互動及輔導上，提昇學生面對責任和挑戰的勇氣與行動力</w:t>
      </w:r>
      <w:r>
        <w:rPr>
          <w:rFonts w:ascii="標楷體" w:eastAsia="標楷體" w:hAnsi="標楷體"/>
          <w:sz w:val="28"/>
        </w:rPr>
        <w:t>。</w:t>
      </w:r>
    </w:p>
    <w:p w:rsidR="00D81A5A" w:rsidRPr="00114937" w:rsidRDefault="00114937" w:rsidP="00114937">
      <w:pPr>
        <w:rPr>
          <w:rFonts w:ascii="標楷體" w:eastAsia="標楷體" w:hAnsi="標楷體"/>
          <w:sz w:val="28"/>
          <w:szCs w:val="28"/>
        </w:rPr>
      </w:pPr>
      <w:r>
        <w:rPr>
          <w:rFonts w:ascii="標楷體" w:eastAsia="標楷體" w:hAnsi="標楷體" w:hint="eastAsia"/>
          <w:sz w:val="28"/>
          <w:szCs w:val="28"/>
        </w:rPr>
        <w:t>三、</w:t>
      </w:r>
      <w:r w:rsidR="00D81A5A" w:rsidRPr="00114937">
        <w:rPr>
          <w:rFonts w:ascii="標楷體" w:eastAsia="標楷體" w:hAnsi="標楷體"/>
          <w:sz w:val="28"/>
          <w:szCs w:val="28"/>
        </w:rPr>
        <w:t>辦理單位</w:t>
      </w:r>
    </w:p>
    <w:p w:rsidR="00114937" w:rsidRDefault="00D81A5A" w:rsidP="00114937">
      <w:pPr>
        <w:numPr>
          <w:ilvl w:val="0"/>
          <w:numId w:val="3"/>
        </w:numPr>
        <w:snapToGrid w:val="0"/>
        <w:spacing w:line="460" w:lineRule="atLeast"/>
        <w:jc w:val="both"/>
        <w:rPr>
          <w:rFonts w:ascii="標楷體" w:eastAsia="標楷體" w:hAnsi="標楷體"/>
          <w:sz w:val="28"/>
        </w:rPr>
      </w:pPr>
      <w:r>
        <w:rPr>
          <w:rFonts w:ascii="標楷體" w:eastAsia="標楷體" w:hAnsi="標楷體"/>
          <w:sz w:val="28"/>
        </w:rPr>
        <w:t>主辦單位：臺北市政府教育局</w:t>
      </w:r>
    </w:p>
    <w:p w:rsidR="00114937" w:rsidRDefault="00D81A5A" w:rsidP="00114937">
      <w:pPr>
        <w:numPr>
          <w:ilvl w:val="0"/>
          <w:numId w:val="3"/>
        </w:numPr>
        <w:snapToGrid w:val="0"/>
        <w:spacing w:line="460" w:lineRule="atLeast"/>
        <w:jc w:val="both"/>
        <w:rPr>
          <w:rFonts w:ascii="標楷體" w:eastAsia="標楷體" w:hAnsi="標楷體"/>
          <w:sz w:val="28"/>
        </w:rPr>
      </w:pPr>
      <w:r w:rsidRPr="00114937">
        <w:rPr>
          <w:rFonts w:ascii="標楷體" w:eastAsia="標楷體" w:hAnsi="標楷體"/>
          <w:sz w:val="28"/>
        </w:rPr>
        <w:t>承辦單位</w:t>
      </w:r>
      <w:r w:rsidR="00114937">
        <w:rPr>
          <w:rFonts w:ascii="標楷體" w:eastAsia="標楷體" w:hAnsi="標楷體" w:hint="eastAsia"/>
          <w:sz w:val="28"/>
        </w:rPr>
        <w:t>：</w:t>
      </w:r>
      <w:r w:rsidRPr="00114937">
        <w:rPr>
          <w:rFonts w:ascii="標楷體" w:eastAsia="標楷體" w:hAnsi="標楷體"/>
          <w:sz w:val="28"/>
        </w:rPr>
        <w:t>臺北市立南港高級工業職業學校</w:t>
      </w:r>
    </w:p>
    <w:p w:rsidR="00D81A5A" w:rsidRPr="00114937" w:rsidRDefault="00114937" w:rsidP="00114937">
      <w:pPr>
        <w:rPr>
          <w:rFonts w:ascii="標楷體" w:eastAsia="標楷體" w:hAnsi="標楷體"/>
          <w:sz w:val="28"/>
          <w:szCs w:val="28"/>
        </w:rPr>
      </w:pPr>
      <w:r>
        <w:rPr>
          <w:rFonts w:ascii="標楷體" w:eastAsia="標楷體" w:hAnsi="標楷體" w:hint="eastAsia"/>
          <w:sz w:val="28"/>
          <w:szCs w:val="28"/>
        </w:rPr>
        <w:t>四、</w:t>
      </w:r>
      <w:r w:rsidRPr="00114937">
        <w:rPr>
          <w:rFonts w:ascii="標楷體" w:eastAsia="標楷體" w:hAnsi="標楷體"/>
          <w:sz w:val="28"/>
          <w:szCs w:val="28"/>
        </w:rPr>
        <w:t>對象</w:t>
      </w:r>
      <w:r w:rsidRPr="00114937">
        <w:rPr>
          <w:rFonts w:ascii="標楷體" w:eastAsia="標楷體" w:hAnsi="標楷體" w:hint="eastAsia"/>
          <w:sz w:val="28"/>
          <w:szCs w:val="28"/>
        </w:rPr>
        <w:t>：</w:t>
      </w:r>
      <w:r w:rsidR="00D81A5A" w:rsidRPr="00114937">
        <w:rPr>
          <w:rFonts w:ascii="標楷體" w:eastAsia="標楷體" w:hAnsi="標楷體"/>
          <w:sz w:val="28"/>
          <w:szCs w:val="28"/>
        </w:rPr>
        <w:t>本校及台北市其它國高中家長及教師</w:t>
      </w:r>
    </w:p>
    <w:p w:rsidR="00BE0AD7" w:rsidRPr="00114937" w:rsidRDefault="00114937" w:rsidP="00114937">
      <w:pPr>
        <w:rPr>
          <w:rFonts w:ascii="標楷體" w:eastAsia="標楷體" w:hAnsi="標楷體"/>
          <w:sz w:val="28"/>
          <w:szCs w:val="28"/>
        </w:rPr>
      </w:pPr>
      <w:r>
        <w:rPr>
          <w:rFonts w:ascii="標楷體" w:eastAsia="標楷體" w:hAnsi="標楷體" w:hint="eastAsia"/>
          <w:sz w:val="28"/>
          <w:szCs w:val="28"/>
        </w:rPr>
        <w:t>五、</w:t>
      </w:r>
      <w:r>
        <w:rPr>
          <w:rFonts w:ascii="標楷體" w:eastAsia="標楷體" w:hAnsi="標楷體"/>
          <w:sz w:val="28"/>
          <w:szCs w:val="28"/>
        </w:rPr>
        <w:t>研習時間與內容</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843"/>
        <w:gridCol w:w="2126"/>
        <w:gridCol w:w="2574"/>
      </w:tblGrid>
      <w:tr w:rsidR="00D81A5A" w:rsidRPr="00633445" w:rsidTr="00114937">
        <w:trPr>
          <w:trHeight w:val="412"/>
          <w:jc w:val="center"/>
        </w:trPr>
        <w:tc>
          <w:tcPr>
            <w:tcW w:w="3114" w:type="dxa"/>
            <w:vAlign w:val="center"/>
          </w:tcPr>
          <w:p w:rsidR="00D81A5A" w:rsidRPr="00633445" w:rsidRDefault="00D81A5A" w:rsidP="00873B7D">
            <w:pPr>
              <w:pStyle w:val="a5"/>
              <w:spacing w:line="400" w:lineRule="exact"/>
              <w:ind w:leftChars="0" w:left="0"/>
              <w:jc w:val="center"/>
              <w:rPr>
                <w:rFonts w:ascii="Times New Roman" w:eastAsia="標楷體" w:hAnsi="Times New Roman"/>
                <w:sz w:val="28"/>
              </w:rPr>
            </w:pPr>
            <w:r>
              <w:rPr>
                <w:rFonts w:ascii="Times New Roman" w:eastAsia="標楷體" w:hAnsi="Times New Roman"/>
                <w:sz w:val="28"/>
              </w:rPr>
              <w:t>主</w:t>
            </w:r>
            <w:r w:rsidRPr="00633445">
              <w:rPr>
                <w:rFonts w:ascii="Times New Roman" w:eastAsia="標楷體" w:hAnsi="Times New Roman"/>
                <w:sz w:val="28"/>
              </w:rPr>
              <w:t>題</w:t>
            </w:r>
          </w:p>
        </w:tc>
        <w:tc>
          <w:tcPr>
            <w:tcW w:w="1843" w:type="dxa"/>
            <w:vAlign w:val="center"/>
          </w:tcPr>
          <w:p w:rsidR="00D81A5A" w:rsidRPr="00633445" w:rsidRDefault="00D81A5A" w:rsidP="00873B7D">
            <w:pPr>
              <w:pStyle w:val="a5"/>
              <w:spacing w:line="400" w:lineRule="exact"/>
              <w:ind w:leftChars="0" w:left="0"/>
              <w:jc w:val="center"/>
              <w:rPr>
                <w:rFonts w:ascii="Times New Roman" w:eastAsia="標楷體" w:hAnsi="Times New Roman"/>
                <w:sz w:val="28"/>
              </w:rPr>
            </w:pPr>
            <w:r w:rsidRPr="00633445">
              <w:rPr>
                <w:rFonts w:ascii="Times New Roman" w:eastAsia="標楷體" w:hAnsi="Times New Roman"/>
                <w:sz w:val="28"/>
              </w:rPr>
              <w:t>時間</w:t>
            </w:r>
          </w:p>
        </w:tc>
        <w:tc>
          <w:tcPr>
            <w:tcW w:w="2126" w:type="dxa"/>
            <w:vAlign w:val="center"/>
          </w:tcPr>
          <w:p w:rsidR="00D81A5A" w:rsidRPr="00633445" w:rsidRDefault="00D81A5A" w:rsidP="00873B7D">
            <w:pPr>
              <w:pStyle w:val="a5"/>
              <w:spacing w:line="400" w:lineRule="exact"/>
              <w:ind w:leftChars="0" w:left="0"/>
              <w:jc w:val="center"/>
              <w:rPr>
                <w:rFonts w:ascii="Times New Roman" w:eastAsia="標楷體" w:hAnsi="Times New Roman"/>
                <w:sz w:val="28"/>
              </w:rPr>
            </w:pPr>
            <w:r w:rsidRPr="00633445">
              <w:rPr>
                <w:rFonts w:ascii="Times New Roman" w:eastAsia="標楷體" w:hAnsi="Times New Roman"/>
                <w:sz w:val="28"/>
              </w:rPr>
              <w:t>講師</w:t>
            </w:r>
          </w:p>
        </w:tc>
        <w:tc>
          <w:tcPr>
            <w:tcW w:w="2574" w:type="dxa"/>
            <w:vAlign w:val="center"/>
          </w:tcPr>
          <w:p w:rsidR="00D81A5A" w:rsidRPr="00633445" w:rsidRDefault="00D81A5A" w:rsidP="00873B7D">
            <w:pPr>
              <w:pStyle w:val="a5"/>
              <w:spacing w:line="400" w:lineRule="exact"/>
              <w:ind w:leftChars="0" w:left="0"/>
              <w:jc w:val="center"/>
              <w:rPr>
                <w:rFonts w:ascii="Times New Roman" w:eastAsia="標楷體" w:hAnsi="Times New Roman"/>
                <w:sz w:val="28"/>
              </w:rPr>
            </w:pPr>
            <w:r>
              <w:rPr>
                <w:rFonts w:ascii="Times New Roman" w:eastAsia="標楷體" w:hAnsi="Times New Roman"/>
                <w:sz w:val="28"/>
              </w:rPr>
              <w:t>對象</w:t>
            </w:r>
          </w:p>
        </w:tc>
      </w:tr>
      <w:tr w:rsidR="00D81A5A" w:rsidRPr="00633445" w:rsidTr="00114937">
        <w:trPr>
          <w:trHeight w:val="1238"/>
          <w:jc w:val="center"/>
        </w:trPr>
        <w:tc>
          <w:tcPr>
            <w:tcW w:w="3114" w:type="dxa"/>
            <w:vAlign w:val="center"/>
          </w:tcPr>
          <w:p w:rsidR="00D81A5A" w:rsidRPr="00633445" w:rsidRDefault="003E5EB6" w:rsidP="00873B7D">
            <w:pPr>
              <w:pStyle w:val="a5"/>
              <w:spacing w:line="400" w:lineRule="exact"/>
              <w:ind w:leftChars="0" w:left="0"/>
              <w:rPr>
                <w:rFonts w:ascii="Times New Roman" w:eastAsia="標楷體" w:hAnsi="Times New Roman"/>
                <w:sz w:val="28"/>
              </w:rPr>
            </w:pPr>
            <w:r>
              <w:rPr>
                <w:rFonts w:ascii="Times New Roman" w:eastAsia="標楷體" w:hAnsi="Times New Roman"/>
                <w:sz w:val="28"/>
              </w:rPr>
              <w:t>講</w:t>
            </w:r>
            <w:r>
              <w:rPr>
                <w:rFonts w:ascii="Times New Roman" w:eastAsia="標楷體" w:hAnsi="Times New Roman" w:hint="eastAsia"/>
                <w:sz w:val="28"/>
              </w:rPr>
              <w:t>座</w:t>
            </w:r>
            <w:r w:rsidR="00D81A5A" w:rsidRPr="00633445">
              <w:rPr>
                <w:rFonts w:ascii="Times New Roman" w:eastAsia="標楷體" w:hAnsi="Times New Roman"/>
                <w:sz w:val="28"/>
              </w:rPr>
              <w:t>：</w:t>
            </w:r>
          </w:p>
          <w:p w:rsidR="00D81A5A" w:rsidRPr="00633445" w:rsidRDefault="00D81A5A" w:rsidP="00873B7D">
            <w:pPr>
              <w:pStyle w:val="a5"/>
              <w:spacing w:line="400" w:lineRule="exact"/>
              <w:ind w:leftChars="0" w:left="0"/>
              <w:rPr>
                <w:rFonts w:ascii="Times New Roman" w:eastAsia="標楷體" w:hAnsi="Times New Roman"/>
                <w:sz w:val="28"/>
              </w:rPr>
            </w:pPr>
            <w:r>
              <w:rPr>
                <w:rFonts w:ascii="Times New Roman" w:eastAsia="標楷體" w:hAnsi="Times New Roman" w:hint="eastAsia"/>
                <w:sz w:val="28"/>
              </w:rPr>
              <w:t>從阿德勒談正向</w:t>
            </w:r>
            <w:r w:rsidR="00BE0AD7">
              <w:rPr>
                <w:rFonts w:ascii="Times New Roman" w:eastAsia="標楷體" w:hAnsi="Times New Roman" w:hint="eastAsia"/>
                <w:sz w:val="28"/>
              </w:rPr>
              <w:t>輔與管教</w:t>
            </w:r>
          </w:p>
        </w:tc>
        <w:tc>
          <w:tcPr>
            <w:tcW w:w="1843" w:type="dxa"/>
            <w:vAlign w:val="center"/>
          </w:tcPr>
          <w:p w:rsidR="00D81A5A" w:rsidRDefault="00114937" w:rsidP="00873B7D">
            <w:pPr>
              <w:pStyle w:val="a5"/>
              <w:spacing w:line="400" w:lineRule="exact"/>
              <w:ind w:leftChars="0" w:left="0"/>
              <w:jc w:val="center"/>
              <w:rPr>
                <w:rFonts w:ascii="Times New Roman" w:eastAsia="標楷體" w:hAnsi="Times New Roman"/>
                <w:sz w:val="28"/>
              </w:rPr>
            </w:pPr>
            <w:r>
              <w:rPr>
                <w:rFonts w:ascii="Times New Roman" w:eastAsia="標楷體" w:hAnsi="Times New Roman" w:hint="eastAsia"/>
                <w:sz w:val="28"/>
              </w:rPr>
              <w:t>109.10.16</w:t>
            </w:r>
          </w:p>
          <w:p w:rsidR="00D81A5A" w:rsidRPr="00633445" w:rsidRDefault="00114937" w:rsidP="00873B7D">
            <w:pPr>
              <w:pStyle w:val="a5"/>
              <w:spacing w:line="400" w:lineRule="exact"/>
              <w:ind w:leftChars="0" w:left="0"/>
              <w:jc w:val="center"/>
              <w:rPr>
                <w:rFonts w:ascii="Times New Roman" w:eastAsia="標楷體" w:hAnsi="Times New Roman"/>
                <w:sz w:val="28"/>
              </w:rPr>
            </w:pPr>
            <w:r>
              <w:rPr>
                <w:rFonts w:ascii="Times New Roman" w:eastAsia="標楷體" w:hAnsi="Times New Roman" w:hint="eastAsia"/>
                <w:sz w:val="28"/>
              </w:rPr>
              <w:t>13</w:t>
            </w:r>
            <w:r w:rsidR="00D81A5A">
              <w:rPr>
                <w:rFonts w:ascii="Times New Roman" w:eastAsia="標楷體" w:hAnsi="Times New Roman"/>
                <w:sz w:val="28"/>
              </w:rPr>
              <w:t>:</w:t>
            </w:r>
            <w:r>
              <w:rPr>
                <w:rFonts w:ascii="Times New Roman" w:eastAsia="標楷體" w:hAnsi="Times New Roman" w:hint="eastAsia"/>
                <w:sz w:val="28"/>
              </w:rPr>
              <w:t>3</w:t>
            </w:r>
            <w:r w:rsidR="00D81A5A">
              <w:rPr>
                <w:rFonts w:ascii="Times New Roman" w:eastAsia="標楷體" w:hAnsi="Times New Roman"/>
                <w:sz w:val="28"/>
              </w:rPr>
              <w:t>0-1</w:t>
            </w:r>
            <w:r>
              <w:rPr>
                <w:rFonts w:ascii="Times New Roman" w:eastAsia="標楷體" w:hAnsi="Times New Roman" w:hint="eastAsia"/>
                <w:sz w:val="28"/>
              </w:rPr>
              <w:t>6</w:t>
            </w:r>
            <w:r w:rsidR="00D81A5A">
              <w:rPr>
                <w:rFonts w:ascii="Times New Roman" w:eastAsia="標楷體" w:hAnsi="Times New Roman"/>
                <w:sz w:val="28"/>
              </w:rPr>
              <w:t>:</w:t>
            </w:r>
            <w:r>
              <w:rPr>
                <w:rFonts w:ascii="Times New Roman" w:eastAsia="標楷體" w:hAnsi="Times New Roman" w:hint="eastAsia"/>
                <w:sz w:val="28"/>
              </w:rPr>
              <w:t>3</w:t>
            </w:r>
            <w:r w:rsidR="00D81A5A" w:rsidRPr="00633445">
              <w:rPr>
                <w:rFonts w:ascii="Times New Roman" w:eastAsia="標楷體" w:hAnsi="Times New Roman"/>
                <w:sz w:val="28"/>
              </w:rPr>
              <w:t>0</w:t>
            </w:r>
          </w:p>
        </w:tc>
        <w:tc>
          <w:tcPr>
            <w:tcW w:w="2126" w:type="dxa"/>
            <w:vAlign w:val="center"/>
          </w:tcPr>
          <w:p w:rsidR="00D81A5A" w:rsidRPr="00633445" w:rsidRDefault="00D81A5A" w:rsidP="00873B7D">
            <w:pPr>
              <w:pStyle w:val="a5"/>
              <w:spacing w:line="400" w:lineRule="exact"/>
              <w:ind w:leftChars="0" w:left="0"/>
              <w:jc w:val="center"/>
              <w:rPr>
                <w:rFonts w:ascii="Times New Roman" w:eastAsia="標楷體" w:hAnsi="Times New Roman"/>
                <w:sz w:val="28"/>
              </w:rPr>
            </w:pPr>
            <w:r>
              <w:rPr>
                <w:rFonts w:ascii="Times New Roman" w:eastAsia="標楷體" w:hAnsi="Times New Roman" w:hint="eastAsia"/>
                <w:sz w:val="28"/>
              </w:rPr>
              <w:t>林上能</w:t>
            </w:r>
          </w:p>
          <w:p w:rsidR="00D81A5A" w:rsidRPr="00633445" w:rsidRDefault="00D81A5A" w:rsidP="00873B7D">
            <w:pPr>
              <w:pStyle w:val="a5"/>
              <w:spacing w:line="400" w:lineRule="exact"/>
              <w:ind w:leftChars="0" w:left="0"/>
              <w:jc w:val="center"/>
              <w:rPr>
                <w:rFonts w:ascii="Times New Roman" w:eastAsia="標楷體" w:hAnsi="Times New Roman"/>
                <w:sz w:val="28"/>
              </w:rPr>
            </w:pPr>
            <w:r>
              <w:rPr>
                <w:rFonts w:ascii="Times New Roman" w:eastAsia="標楷體" w:hAnsi="Times New Roman"/>
                <w:sz w:val="28"/>
              </w:rPr>
              <w:t>諮商</w:t>
            </w:r>
            <w:r w:rsidRPr="00633445">
              <w:rPr>
                <w:rFonts w:ascii="Times New Roman" w:eastAsia="標楷體" w:hAnsi="Times New Roman"/>
                <w:sz w:val="28"/>
              </w:rPr>
              <w:t>心理師</w:t>
            </w:r>
          </w:p>
        </w:tc>
        <w:tc>
          <w:tcPr>
            <w:tcW w:w="2574" w:type="dxa"/>
            <w:vAlign w:val="center"/>
          </w:tcPr>
          <w:p w:rsidR="00D81A5A" w:rsidRDefault="00BE0AD7" w:rsidP="00873B7D">
            <w:pPr>
              <w:pStyle w:val="a5"/>
              <w:spacing w:line="400" w:lineRule="exact"/>
              <w:ind w:leftChars="0" w:left="0"/>
              <w:jc w:val="center"/>
              <w:rPr>
                <w:rFonts w:ascii="Times New Roman" w:eastAsia="標楷體" w:hAnsi="Times New Roman"/>
                <w:sz w:val="28"/>
              </w:rPr>
            </w:pPr>
            <w:r>
              <w:rPr>
                <w:rFonts w:ascii="Times New Roman" w:eastAsia="標楷體" w:hAnsi="Times New Roman"/>
                <w:sz w:val="28"/>
              </w:rPr>
              <w:t>本校及台北市國高中教師及家長</w:t>
            </w:r>
          </w:p>
          <w:p w:rsidR="00BE0AD7" w:rsidRPr="00633445" w:rsidRDefault="00BE0AD7" w:rsidP="00873B7D">
            <w:pPr>
              <w:pStyle w:val="a5"/>
              <w:spacing w:line="400" w:lineRule="exact"/>
              <w:ind w:leftChars="0" w:left="0"/>
              <w:jc w:val="center"/>
              <w:rPr>
                <w:rFonts w:ascii="Times New Roman" w:eastAsia="標楷體" w:hAnsi="Times New Roman"/>
                <w:sz w:val="28"/>
              </w:rPr>
            </w:pPr>
            <w:r>
              <w:rPr>
                <w:rFonts w:ascii="Times New Roman" w:eastAsia="標楷體" w:hAnsi="Times New Roman" w:hint="eastAsia"/>
                <w:sz w:val="28"/>
              </w:rPr>
              <w:t>60</w:t>
            </w:r>
            <w:r>
              <w:rPr>
                <w:rFonts w:ascii="Times New Roman" w:eastAsia="標楷體" w:hAnsi="Times New Roman" w:hint="eastAsia"/>
                <w:sz w:val="28"/>
              </w:rPr>
              <w:t>人</w:t>
            </w:r>
          </w:p>
        </w:tc>
      </w:tr>
      <w:tr w:rsidR="00D81A5A" w:rsidRPr="00633445" w:rsidTr="00114937">
        <w:trPr>
          <w:trHeight w:val="1238"/>
          <w:jc w:val="center"/>
        </w:trPr>
        <w:tc>
          <w:tcPr>
            <w:tcW w:w="3114" w:type="dxa"/>
            <w:vAlign w:val="center"/>
          </w:tcPr>
          <w:p w:rsidR="00D81A5A" w:rsidRDefault="00D81A5A" w:rsidP="00873B7D">
            <w:pPr>
              <w:spacing w:beforeLines="20" w:before="72" w:line="320" w:lineRule="exact"/>
              <w:rPr>
                <w:rFonts w:eastAsia="標楷體"/>
                <w:sz w:val="28"/>
                <w:szCs w:val="28"/>
              </w:rPr>
            </w:pPr>
            <w:r>
              <w:rPr>
                <w:rFonts w:eastAsia="標楷體"/>
                <w:sz w:val="28"/>
                <w:szCs w:val="28"/>
              </w:rPr>
              <w:t>讀書會</w:t>
            </w:r>
            <w:r w:rsidR="003E5EB6">
              <w:rPr>
                <w:rFonts w:eastAsia="標楷體" w:hint="eastAsia"/>
                <w:sz w:val="28"/>
                <w:szCs w:val="28"/>
              </w:rPr>
              <w:t>：</w:t>
            </w:r>
            <w:r>
              <w:rPr>
                <w:rFonts w:eastAsia="標楷體"/>
                <w:sz w:val="28"/>
                <w:szCs w:val="28"/>
              </w:rPr>
              <w:t>上</w:t>
            </w:r>
          </w:p>
          <w:p w:rsidR="00D81A5A" w:rsidRPr="0097093F" w:rsidRDefault="00D81A5A" w:rsidP="00873B7D">
            <w:pPr>
              <w:spacing w:beforeLines="20" w:before="72" w:line="320" w:lineRule="exact"/>
              <w:rPr>
                <w:rFonts w:eastAsia="標楷體"/>
                <w:sz w:val="28"/>
                <w:szCs w:val="28"/>
              </w:rPr>
            </w:pPr>
            <w:r>
              <w:rPr>
                <w:rFonts w:eastAsia="標楷體"/>
                <w:sz w:val="28"/>
                <w:szCs w:val="28"/>
              </w:rPr>
              <w:t>阿德勒</w:t>
            </w:r>
            <w:r>
              <w:rPr>
                <w:rFonts w:eastAsia="標楷體" w:hint="eastAsia"/>
                <w:sz w:val="28"/>
                <w:szCs w:val="28"/>
              </w:rPr>
              <w:t>『</w:t>
            </w:r>
            <w:r>
              <w:rPr>
                <w:rFonts w:eastAsia="標楷體"/>
                <w:sz w:val="28"/>
                <w:szCs w:val="28"/>
              </w:rPr>
              <w:t>勇氣與責任</w:t>
            </w:r>
            <w:r>
              <w:rPr>
                <w:rFonts w:eastAsia="標楷體" w:hint="eastAsia"/>
                <w:sz w:val="28"/>
                <w:szCs w:val="28"/>
              </w:rPr>
              <w:t>~</w:t>
            </w:r>
            <w:r>
              <w:rPr>
                <w:rFonts w:eastAsia="標楷體" w:hint="eastAsia"/>
                <w:sz w:val="28"/>
                <w:szCs w:val="28"/>
              </w:rPr>
              <w:t>青少年陪伴工作坊』</w:t>
            </w:r>
          </w:p>
        </w:tc>
        <w:tc>
          <w:tcPr>
            <w:tcW w:w="1843" w:type="dxa"/>
            <w:vAlign w:val="center"/>
          </w:tcPr>
          <w:p w:rsidR="00D81A5A" w:rsidRDefault="00D81A5A" w:rsidP="00873B7D">
            <w:pPr>
              <w:pStyle w:val="a5"/>
              <w:spacing w:line="400" w:lineRule="exact"/>
              <w:ind w:leftChars="0" w:left="0"/>
              <w:jc w:val="center"/>
              <w:rPr>
                <w:rFonts w:ascii="Times New Roman" w:eastAsia="標楷體" w:hAnsi="Times New Roman"/>
                <w:sz w:val="28"/>
              </w:rPr>
            </w:pPr>
            <w:r>
              <w:rPr>
                <w:rFonts w:ascii="Times New Roman" w:eastAsia="標楷體" w:hAnsi="Times New Roman" w:hint="eastAsia"/>
                <w:sz w:val="28"/>
              </w:rPr>
              <w:t>1</w:t>
            </w:r>
            <w:r w:rsidR="00114937">
              <w:rPr>
                <w:rFonts w:ascii="Times New Roman" w:eastAsia="標楷體" w:hAnsi="Times New Roman"/>
                <w:sz w:val="28"/>
              </w:rPr>
              <w:t>09.</w:t>
            </w:r>
            <w:r w:rsidR="00114937">
              <w:rPr>
                <w:rFonts w:ascii="Times New Roman" w:eastAsia="標楷體" w:hAnsi="Times New Roman" w:hint="eastAsia"/>
                <w:sz w:val="28"/>
              </w:rPr>
              <w:t>10</w:t>
            </w:r>
            <w:r w:rsidR="00114937">
              <w:rPr>
                <w:rFonts w:ascii="Times New Roman" w:eastAsia="標楷體" w:hAnsi="Times New Roman"/>
                <w:sz w:val="28"/>
              </w:rPr>
              <w:t>.</w:t>
            </w:r>
            <w:r w:rsidR="00114937">
              <w:rPr>
                <w:rFonts w:ascii="Times New Roman" w:eastAsia="標楷體" w:hAnsi="Times New Roman" w:hint="eastAsia"/>
                <w:sz w:val="28"/>
              </w:rPr>
              <w:t>20</w:t>
            </w:r>
          </w:p>
          <w:p w:rsidR="00114937" w:rsidRPr="00633445" w:rsidRDefault="00114937" w:rsidP="00873B7D">
            <w:pPr>
              <w:pStyle w:val="a5"/>
              <w:spacing w:line="400" w:lineRule="exact"/>
              <w:ind w:leftChars="0" w:left="0"/>
              <w:jc w:val="center"/>
              <w:rPr>
                <w:rFonts w:ascii="Times New Roman" w:eastAsia="標楷體" w:hAnsi="Times New Roman"/>
                <w:sz w:val="28"/>
              </w:rPr>
            </w:pPr>
            <w:r>
              <w:rPr>
                <w:rFonts w:ascii="Times New Roman" w:eastAsia="標楷體" w:hAnsi="Times New Roman" w:hint="eastAsia"/>
                <w:sz w:val="28"/>
              </w:rPr>
              <w:t>13</w:t>
            </w:r>
            <w:r>
              <w:rPr>
                <w:rFonts w:ascii="Times New Roman" w:eastAsia="標楷體" w:hAnsi="Times New Roman"/>
                <w:sz w:val="28"/>
              </w:rPr>
              <w:t>:</w:t>
            </w:r>
            <w:r>
              <w:rPr>
                <w:rFonts w:ascii="Times New Roman" w:eastAsia="標楷體" w:hAnsi="Times New Roman" w:hint="eastAsia"/>
                <w:sz w:val="28"/>
              </w:rPr>
              <w:t>3</w:t>
            </w:r>
            <w:r>
              <w:rPr>
                <w:rFonts w:ascii="Times New Roman" w:eastAsia="標楷體" w:hAnsi="Times New Roman"/>
                <w:sz w:val="28"/>
              </w:rPr>
              <w:t>0-1</w:t>
            </w:r>
            <w:r>
              <w:rPr>
                <w:rFonts w:ascii="Times New Roman" w:eastAsia="標楷體" w:hAnsi="Times New Roman" w:hint="eastAsia"/>
                <w:sz w:val="28"/>
              </w:rPr>
              <w:t>6</w:t>
            </w:r>
            <w:r>
              <w:rPr>
                <w:rFonts w:ascii="Times New Roman" w:eastAsia="標楷體" w:hAnsi="Times New Roman"/>
                <w:sz w:val="28"/>
              </w:rPr>
              <w:t>:</w:t>
            </w:r>
            <w:r>
              <w:rPr>
                <w:rFonts w:ascii="Times New Roman" w:eastAsia="標楷體" w:hAnsi="Times New Roman" w:hint="eastAsia"/>
                <w:sz w:val="28"/>
              </w:rPr>
              <w:t>3</w:t>
            </w:r>
            <w:r w:rsidRPr="00633445">
              <w:rPr>
                <w:rFonts w:ascii="Times New Roman" w:eastAsia="標楷體" w:hAnsi="Times New Roman"/>
                <w:sz w:val="28"/>
              </w:rPr>
              <w:t>0</w:t>
            </w:r>
          </w:p>
        </w:tc>
        <w:tc>
          <w:tcPr>
            <w:tcW w:w="2126" w:type="dxa"/>
            <w:vAlign w:val="center"/>
          </w:tcPr>
          <w:p w:rsidR="00D81A5A" w:rsidRPr="00A65B44" w:rsidRDefault="00A65B44" w:rsidP="00873B7D">
            <w:pPr>
              <w:pStyle w:val="a5"/>
              <w:spacing w:line="400" w:lineRule="exact"/>
              <w:ind w:leftChars="0" w:left="0"/>
              <w:jc w:val="center"/>
              <w:rPr>
                <w:rFonts w:ascii="Times New Roman" w:eastAsia="標楷體" w:hAnsi="Times New Roman"/>
                <w:szCs w:val="24"/>
              </w:rPr>
            </w:pPr>
            <w:r w:rsidRPr="00A65B44">
              <w:rPr>
                <w:rFonts w:ascii="Times New Roman" w:eastAsia="標楷體" w:hAnsi="Times New Roman" w:hint="eastAsia"/>
                <w:szCs w:val="24"/>
              </w:rPr>
              <w:t>1.</w:t>
            </w:r>
            <w:r w:rsidR="00D81A5A" w:rsidRPr="00A65B44">
              <w:rPr>
                <w:rFonts w:ascii="Times New Roman" w:eastAsia="標楷體" w:hAnsi="Times New Roman" w:hint="eastAsia"/>
                <w:szCs w:val="24"/>
              </w:rPr>
              <w:t>林上能</w:t>
            </w:r>
            <w:r w:rsidR="00D81A5A" w:rsidRPr="00A65B44">
              <w:rPr>
                <w:rFonts w:ascii="Times New Roman" w:eastAsia="標楷體" w:hAnsi="Times New Roman"/>
                <w:szCs w:val="24"/>
              </w:rPr>
              <w:t>心理師</w:t>
            </w:r>
          </w:p>
          <w:p w:rsidR="00D81A5A" w:rsidRPr="00A65B44" w:rsidRDefault="00A65B44" w:rsidP="00A65B44">
            <w:pPr>
              <w:pStyle w:val="a5"/>
              <w:spacing w:line="400" w:lineRule="exact"/>
              <w:ind w:leftChars="0" w:left="0"/>
              <w:jc w:val="center"/>
              <w:rPr>
                <w:rFonts w:ascii="Times New Roman" w:eastAsia="標楷體" w:hAnsi="Times New Roman"/>
                <w:szCs w:val="24"/>
              </w:rPr>
            </w:pPr>
            <w:r>
              <w:rPr>
                <w:rFonts w:ascii="Times New Roman" w:eastAsia="標楷體" w:hAnsi="Times New Roman" w:hint="eastAsia"/>
                <w:szCs w:val="24"/>
              </w:rPr>
              <w:t>2.</w:t>
            </w:r>
            <w:r w:rsidRPr="00A65B44">
              <w:rPr>
                <w:rFonts w:ascii="Times New Roman" w:eastAsia="標楷體" w:hAnsi="Times New Roman" w:hint="eastAsia"/>
                <w:szCs w:val="24"/>
              </w:rPr>
              <w:t>協同帶領老師</w:t>
            </w:r>
          </w:p>
        </w:tc>
        <w:tc>
          <w:tcPr>
            <w:tcW w:w="2574" w:type="dxa"/>
            <w:vAlign w:val="center"/>
          </w:tcPr>
          <w:p w:rsidR="00BE0AD7" w:rsidRDefault="00BE0AD7" w:rsidP="00BE0AD7">
            <w:pPr>
              <w:pStyle w:val="a5"/>
              <w:spacing w:line="400" w:lineRule="exact"/>
              <w:ind w:leftChars="0" w:left="0"/>
              <w:jc w:val="center"/>
              <w:rPr>
                <w:rFonts w:ascii="Times New Roman" w:eastAsia="標楷體" w:hAnsi="Times New Roman"/>
                <w:sz w:val="28"/>
              </w:rPr>
            </w:pPr>
            <w:r>
              <w:rPr>
                <w:rFonts w:ascii="Times New Roman" w:eastAsia="標楷體" w:hAnsi="Times New Roman"/>
                <w:sz w:val="28"/>
              </w:rPr>
              <w:t>本校及台北市國高中教師及家長</w:t>
            </w:r>
          </w:p>
          <w:p w:rsidR="00D81A5A" w:rsidRPr="00633445" w:rsidRDefault="00BE0AD7" w:rsidP="00BE0AD7">
            <w:pPr>
              <w:pStyle w:val="a5"/>
              <w:spacing w:line="400" w:lineRule="exact"/>
              <w:ind w:leftChars="0" w:left="0"/>
              <w:jc w:val="center"/>
              <w:rPr>
                <w:rFonts w:ascii="Times New Roman" w:eastAsia="標楷體" w:hAnsi="Times New Roman"/>
                <w:sz w:val="28"/>
              </w:rPr>
            </w:pPr>
            <w:r>
              <w:rPr>
                <w:rFonts w:ascii="Times New Roman" w:eastAsia="標楷體" w:hAnsi="Times New Roman"/>
                <w:sz w:val="28"/>
              </w:rPr>
              <w:t>30</w:t>
            </w:r>
            <w:r>
              <w:rPr>
                <w:rFonts w:ascii="Times New Roman" w:eastAsia="標楷體" w:hAnsi="Times New Roman" w:hint="eastAsia"/>
                <w:sz w:val="28"/>
              </w:rPr>
              <w:t>人</w:t>
            </w:r>
          </w:p>
        </w:tc>
      </w:tr>
      <w:tr w:rsidR="00A65B44" w:rsidRPr="00633445" w:rsidTr="00114937">
        <w:trPr>
          <w:trHeight w:val="825"/>
          <w:jc w:val="center"/>
        </w:trPr>
        <w:tc>
          <w:tcPr>
            <w:tcW w:w="3114" w:type="dxa"/>
            <w:vAlign w:val="center"/>
          </w:tcPr>
          <w:p w:rsidR="00A65B44" w:rsidRDefault="00A65B44" w:rsidP="00A65B44">
            <w:pPr>
              <w:pStyle w:val="a5"/>
              <w:spacing w:line="400" w:lineRule="exact"/>
              <w:ind w:leftChars="0" w:left="0"/>
              <w:rPr>
                <w:rFonts w:ascii="Times New Roman" w:eastAsia="標楷體" w:hAnsi="Times New Roman"/>
                <w:sz w:val="28"/>
                <w:szCs w:val="28"/>
              </w:rPr>
            </w:pPr>
            <w:r>
              <w:rPr>
                <w:rFonts w:ascii="Times New Roman" w:eastAsia="標楷體" w:hAnsi="Times New Roman"/>
                <w:sz w:val="28"/>
                <w:szCs w:val="28"/>
              </w:rPr>
              <w:t>讀書會</w:t>
            </w:r>
            <w:r w:rsidR="003E5EB6">
              <w:rPr>
                <w:rFonts w:ascii="Times New Roman" w:eastAsia="標楷體" w:hAnsi="Times New Roman" w:hint="eastAsia"/>
                <w:sz w:val="28"/>
                <w:szCs w:val="28"/>
              </w:rPr>
              <w:t>：</w:t>
            </w:r>
            <w:r>
              <w:rPr>
                <w:rFonts w:ascii="Times New Roman" w:eastAsia="標楷體" w:hAnsi="Times New Roman"/>
                <w:sz w:val="28"/>
                <w:szCs w:val="28"/>
              </w:rPr>
              <w:t>中</w:t>
            </w:r>
            <w:bookmarkStart w:id="0" w:name="_GoBack"/>
            <w:bookmarkEnd w:id="0"/>
          </w:p>
          <w:p w:rsidR="00A65B44" w:rsidRPr="00633445" w:rsidRDefault="00A65B44" w:rsidP="00A65B44">
            <w:pPr>
              <w:pStyle w:val="a5"/>
              <w:spacing w:line="400" w:lineRule="exact"/>
              <w:ind w:leftChars="0" w:left="0"/>
              <w:rPr>
                <w:rFonts w:ascii="Times New Roman" w:eastAsia="標楷體" w:hAnsi="Times New Roman"/>
                <w:sz w:val="28"/>
              </w:rPr>
            </w:pPr>
            <w:r>
              <w:rPr>
                <w:rFonts w:ascii="Times New Roman" w:eastAsia="標楷體" w:hAnsi="Times New Roman"/>
                <w:sz w:val="28"/>
                <w:szCs w:val="28"/>
              </w:rPr>
              <w:t>阿德勒</w:t>
            </w:r>
            <w:r>
              <w:rPr>
                <w:rFonts w:ascii="Times New Roman" w:eastAsia="標楷體" w:hAnsi="Times New Roman" w:hint="eastAsia"/>
                <w:sz w:val="28"/>
                <w:szCs w:val="28"/>
              </w:rPr>
              <w:t>『</w:t>
            </w:r>
            <w:r>
              <w:rPr>
                <w:rFonts w:ascii="Times New Roman" w:eastAsia="標楷體" w:hAnsi="Times New Roman"/>
                <w:sz w:val="28"/>
                <w:szCs w:val="28"/>
              </w:rPr>
              <w:t>勇氣與責任</w:t>
            </w:r>
            <w:r>
              <w:rPr>
                <w:rFonts w:ascii="Times New Roman" w:eastAsia="標楷體" w:hAnsi="Times New Roman" w:hint="eastAsia"/>
                <w:sz w:val="28"/>
                <w:szCs w:val="28"/>
              </w:rPr>
              <w:t>~</w:t>
            </w:r>
            <w:r>
              <w:rPr>
                <w:rFonts w:ascii="Times New Roman" w:eastAsia="標楷體" w:hAnsi="Times New Roman" w:hint="eastAsia"/>
                <w:sz w:val="28"/>
                <w:szCs w:val="28"/>
              </w:rPr>
              <w:t>青少年陪伴工作坊』</w:t>
            </w:r>
          </w:p>
        </w:tc>
        <w:tc>
          <w:tcPr>
            <w:tcW w:w="1843" w:type="dxa"/>
            <w:vAlign w:val="center"/>
          </w:tcPr>
          <w:p w:rsidR="00A65B44" w:rsidRDefault="00A65B44" w:rsidP="00A65B44">
            <w:pPr>
              <w:pStyle w:val="a5"/>
              <w:spacing w:line="400" w:lineRule="exact"/>
              <w:ind w:leftChars="0" w:left="0"/>
              <w:jc w:val="center"/>
              <w:rPr>
                <w:rFonts w:ascii="Times New Roman" w:eastAsia="標楷體" w:hAnsi="Times New Roman"/>
                <w:sz w:val="28"/>
              </w:rPr>
            </w:pPr>
            <w:r>
              <w:rPr>
                <w:rFonts w:ascii="Times New Roman" w:eastAsia="標楷體" w:hAnsi="Times New Roman" w:hint="eastAsia"/>
                <w:sz w:val="28"/>
              </w:rPr>
              <w:t>1</w:t>
            </w:r>
            <w:r w:rsidR="00114937">
              <w:rPr>
                <w:rFonts w:ascii="Times New Roman" w:eastAsia="標楷體" w:hAnsi="Times New Roman"/>
                <w:sz w:val="28"/>
              </w:rPr>
              <w:t>09.1</w:t>
            </w:r>
            <w:r w:rsidR="00114937">
              <w:rPr>
                <w:rFonts w:ascii="Times New Roman" w:eastAsia="標楷體" w:hAnsi="Times New Roman" w:hint="eastAsia"/>
                <w:sz w:val="28"/>
              </w:rPr>
              <w:t>1</w:t>
            </w:r>
            <w:r w:rsidR="00114937">
              <w:rPr>
                <w:rFonts w:ascii="Times New Roman" w:eastAsia="標楷體" w:hAnsi="Times New Roman"/>
                <w:sz w:val="28"/>
              </w:rPr>
              <w:t>.</w:t>
            </w:r>
            <w:r w:rsidR="00114937">
              <w:rPr>
                <w:rFonts w:ascii="Times New Roman" w:eastAsia="標楷體" w:hAnsi="Times New Roman" w:hint="eastAsia"/>
                <w:sz w:val="28"/>
              </w:rPr>
              <w:t>03</w:t>
            </w:r>
          </w:p>
          <w:p w:rsidR="00114937" w:rsidRPr="00633445" w:rsidRDefault="00114937" w:rsidP="00A65B44">
            <w:pPr>
              <w:pStyle w:val="a5"/>
              <w:spacing w:line="400" w:lineRule="exact"/>
              <w:ind w:leftChars="0" w:left="0"/>
              <w:jc w:val="center"/>
              <w:rPr>
                <w:rFonts w:ascii="Times New Roman" w:eastAsia="標楷體" w:hAnsi="Times New Roman"/>
                <w:sz w:val="28"/>
              </w:rPr>
            </w:pPr>
            <w:r>
              <w:rPr>
                <w:rFonts w:ascii="Times New Roman" w:eastAsia="標楷體" w:hAnsi="Times New Roman" w:hint="eastAsia"/>
                <w:sz w:val="28"/>
              </w:rPr>
              <w:t>13</w:t>
            </w:r>
            <w:r>
              <w:rPr>
                <w:rFonts w:ascii="Times New Roman" w:eastAsia="標楷體" w:hAnsi="Times New Roman"/>
                <w:sz w:val="28"/>
              </w:rPr>
              <w:t>:</w:t>
            </w:r>
            <w:r>
              <w:rPr>
                <w:rFonts w:ascii="Times New Roman" w:eastAsia="標楷體" w:hAnsi="Times New Roman" w:hint="eastAsia"/>
                <w:sz w:val="28"/>
              </w:rPr>
              <w:t>3</w:t>
            </w:r>
            <w:r>
              <w:rPr>
                <w:rFonts w:ascii="Times New Roman" w:eastAsia="標楷體" w:hAnsi="Times New Roman"/>
                <w:sz w:val="28"/>
              </w:rPr>
              <w:t>0-1</w:t>
            </w:r>
            <w:r>
              <w:rPr>
                <w:rFonts w:ascii="Times New Roman" w:eastAsia="標楷體" w:hAnsi="Times New Roman" w:hint="eastAsia"/>
                <w:sz w:val="28"/>
              </w:rPr>
              <w:t>6</w:t>
            </w:r>
            <w:r>
              <w:rPr>
                <w:rFonts w:ascii="Times New Roman" w:eastAsia="標楷體" w:hAnsi="Times New Roman"/>
                <w:sz w:val="28"/>
              </w:rPr>
              <w:t>:</w:t>
            </w:r>
            <w:r>
              <w:rPr>
                <w:rFonts w:ascii="Times New Roman" w:eastAsia="標楷體" w:hAnsi="Times New Roman" w:hint="eastAsia"/>
                <w:sz w:val="28"/>
              </w:rPr>
              <w:t>3</w:t>
            </w:r>
            <w:r w:rsidRPr="00633445">
              <w:rPr>
                <w:rFonts w:ascii="Times New Roman" w:eastAsia="標楷體" w:hAnsi="Times New Roman"/>
                <w:sz w:val="28"/>
              </w:rPr>
              <w:t>0</w:t>
            </w:r>
          </w:p>
        </w:tc>
        <w:tc>
          <w:tcPr>
            <w:tcW w:w="2126" w:type="dxa"/>
            <w:vAlign w:val="center"/>
          </w:tcPr>
          <w:p w:rsidR="00A65B44" w:rsidRPr="00A65B44" w:rsidRDefault="00A65B44" w:rsidP="00A65B44">
            <w:pPr>
              <w:pStyle w:val="a5"/>
              <w:spacing w:line="400" w:lineRule="exact"/>
              <w:ind w:leftChars="0" w:left="0"/>
              <w:jc w:val="center"/>
              <w:rPr>
                <w:rFonts w:ascii="Times New Roman" w:eastAsia="標楷體" w:hAnsi="Times New Roman"/>
                <w:szCs w:val="24"/>
              </w:rPr>
            </w:pPr>
            <w:r w:rsidRPr="00A65B44">
              <w:rPr>
                <w:rFonts w:ascii="Times New Roman" w:eastAsia="標楷體" w:hAnsi="Times New Roman" w:hint="eastAsia"/>
                <w:szCs w:val="24"/>
              </w:rPr>
              <w:t>1.</w:t>
            </w:r>
            <w:r w:rsidRPr="00A65B44">
              <w:rPr>
                <w:rFonts w:ascii="Times New Roman" w:eastAsia="標楷體" w:hAnsi="Times New Roman" w:hint="eastAsia"/>
                <w:szCs w:val="24"/>
              </w:rPr>
              <w:t>林上能</w:t>
            </w:r>
            <w:r w:rsidRPr="00A65B44">
              <w:rPr>
                <w:rFonts w:ascii="Times New Roman" w:eastAsia="標楷體" w:hAnsi="Times New Roman"/>
                <w:szCs w:val="24"/>
              </w:rPr>
              <w:t>心理師</w:t>
            </w:r>
          </w:p>
          <w:p w:rsidR="00A65B44" w:rsidRPr="00A65B44" w:rsidRDefault="00A65B44" w:rsidP="00A65B44">
            <w:pPr>
              <w:pStyle w:val="a5"/>
              <w:spacing w:line="400" w:lineRule="exact"/>
              <w:ind w:leftChars="0" w:left="0"/>
              <w:jc w:val="center"/>
              <w:rPr>
                <w:rFonts w:ascii="Times New Roman" w:eastAsia="標楷體" w:hAnsi="Times New Roman"/>
                <w:szCs w:val="24"/>
              </w:rPr>
            </w:pPr>
            <w:r>
              <w:rPr>
                <w:rFonts w:ascii="Times New Roman" w:eastAsia="標楷體" w:hAnsi="Times New Roman" w:hint="eastAsia"/>
                <w:szCs w:val="24"/>
              </w:rPr>
              <w:t>2.</w:t>
            </w:r>
            <w:r w:rsidRPr="00A65B44">
              <w:rPr>
                <w:rFonts w:ascii="Times New Roman" w:eastAsia="標楷體" w:hAnsi="Times New Roman" w:hint="eastAsia"/>
                <w:szCs w:val="24"/>
              </w:rPr>
              <w:t>協同帶領老師</w:t>
            </w:r>
          </w:p>
        </w:tc>
        <w:tc>
          <w:tcPr>
            <w:tcW w:w="2574" w:type="dxa"/>
            <w:vAlign w:val="center"/>
          </w:tcPr>
          <w:p w:rsidR="00A65B44" w:rsidRDefault="00A65B44" w:rsidP="00A65B44">
            <w:pPr>
              <w:pStyle w:val="a5"/>
              <w:spacing w:line="400" w:lineRule="exact"/>
              <w:ind w:leftChars="0" w:left="0"/>
              <w:jc w:val="center"/>
              <w:rPr>
                <w:rFonts w:ascii="Times New Roman" w:eastAsia="標楷體" w:hAnsi="Times New Roman"/>
                <w:sz w:val="28"/>
              </w:rPr>
            </w:pPr>
            <w:r>
              <w:rPr>
                <w:rFonts w:ascii="Times New Roman" w:eastAsia="標楷體" w:hAnsi="Times New Roman"/>
                <w:sz w:val="28"/>
              </w:rPr>
              <w:t>本校及台北市國高中教師及家長</w:t>
            </w:r>
          </w:p>
          <w:p w:rsidR="00A65B44" w:rsidRPr="00633445" w:rsidRDefault="00A65B44" w:rsidP="00A65B44">
            <w:pPr>
              <w:pStyle w:val="a5"/>
              <w:spacing w:line="400" w:lineRule="exact"/>
              <w:ind w:leftChars="0" w:left="0"/>
              <w:jc w:val="center"/>
              <w:rPr>
                <w:rFonts w:ascii="Times New Roman" w:eastAsia="標楷體" w:hAnsi="Times New Roman"/>
                <w:sz w:val="28"/>
              </w:rPr>
            </w:pPr>
            <w:r>
              <w:rPr>
                <w:rFonts w:ascii="Times New Roman" w:eastAsia="標楷體" w:hAnsi="Times New Roman"/>
                <w:sz w:val="28"/>
              </w:rPr>
              <w:t>30</w:t>
            </w:r>
            <w:r>
              <w:rPr>
                <w:rFonts w:ascii="Times New Roman" w:eastAsia="標楷體" w:hAnsi="Times New Roman" w:hint="eastAsia"/>
                <w:sz w:val="28"/>
              </w:rPr>
              <w:t>人</w:t>
            </w:r>
          </w:p>
        </w:tc>
      </w:tr>
      <w:tr w:rsidR="00A65B44" w:rsidRPr="00633445" w:rsidTr="00114937">
        <w:trPr>
          <w:trHeight w:val="1238"/>
          <w:jc w:val="center"/>
        </w:trPr>
        <w:tc>
          <w:tcPr>
            <w:tcW w:w="3114" w:type="dxa"/>
            <w:vAlign w:val="center"/>
          </w:tcPr>
          <w:p w:rsidR="00A65B44" w:rsidRDefault="00A65B44" w:rsidP="00A65B44">
            <w:pPr>
              <w:pStyle w:val="a5"/>
              <w:spacing w:line="400" w:lineRule="exact"/>
              <w:ind w:leftChars="0" w:left="0"/>
              <w:rPr>
                <w:rFonts w:ascii="Times New Roman" w:eastAsia="標楷體" w:hAnsi="Times New Roman"/>
                <w:sz w:val="28"/>
                <w:szCs w:val="28"/>
              </w:rPr>
            </w:pPr>
            <w:r>
              <w:rPr>
                <w:rFonts w:ascii="Times New Roman" w:eastAsia="標楷體" w:hAnsi="Times New Roman"/>
                <w:sz w:val="28"/>
                <w:szCs w:val="28"/>
              </w:rPr>
              <w:t>讀書會</w:t>
            </w:r>
            <w:r w:rsidR="003E5EB6">
              <w:rPr>
                <w:rFonts w:ascii="Times New Roman" w:eastAsia="標楷體" w:hAnsi="Times New Roman" w:hint="eastAsia"/>
                <w:sz w:val="28"/>
                <w:szCs w:val="28"/>
              </w:rPr>
              <w:t>：</w:t>
            </w:r>
            <w:r>
              <w:rPr>
                <w:rFonts w:ascii="Times New Roman" w:eastAsia="標楷體" w:hAnsi="Times New Roman"/>
                <w:sz w:val="28"/>
                <w:szCs w:val="28"/>
              </w:rPr>
              <w:t>下</w:t>
            </w:r>
          </w:p>
          <w:p w:rsidR="00A65B44" w:rsidRPr="00633445" w:rsidRDefault="00A65B44" w:rsidP="00A65B44">
            <w:pPr>
              <w:pStyle w:val="a5"/>
              <w:spacing w:line="400" w:lineRule="exact"/>
              <w:ind w:leftChars="0" w:left="0"/>
              <w:rPr>
                <w:rFonts w:ascii="Times New Roman" w:eastAsia="標楷體" w:hAnsi="Times New Roman"/>
                <w:sz w:val="28"/>
              </w:rPr>
            </w:pPr>
            <w:r>
              <w:rPr>
                <w:rFonts w:ascii="Times New Roman" w:eastAsia="標楷體" w:hAnsi="Times New Roman"/>
                <w:sz w:val="28"/>
                <w:szCs w:val="28"/>
              </w:rPr>
              <w:t>阿德勒</w:t>
            </w:r>
            <w:r>
              <w:rPr>
                <w:rFonts w:ascii="Times New Roman" w:eastAsia="標楷體" w:hAnsi="Times New Roman" w:hint="eastAsia"/>
                <w:sz w:val="28"/>
                <w:szCs w:val="28"/>
              </w:rPr>
              <w:t>『</w:t>
            </w:r>
            <w:r>
              <w:rPr>
                <w:rFonts w:ascii="Times New Roman" w:eastAsia="標楷體" w:hAnsi="Times New Roman"/>
                <w:sz w:val="28"/>
                <w:szCs w:val="28"/>
              </w:rPr>
              <w:t>勇氣與責任</w:t>
            </w:r>
            <w:r>
              <w:rPr>
                <w:rFonts w:ascii="Times New Roman" w:eastAsia="標楷體" w:hAnsi="Times New Roman" w:hint="eastAsia"/>
                <w:sz w:val="28"/>
                <w:szCs w:val="28"/>
              </w:rPr>
              <w:t>~</w:t>
            </w:r>
            <w:r>
              <w:rPr>
                <w:rFonts w:ascii="Times New Roman" w:eastAsia="標楷體" w:hAnsi="Times New Roman" w:hint="eastAsia"/>
                <w:sz w:val="28"/>
                <w:szCs w:val="28"/>
              </w:rPr>
              <w:t>青少年陪伴工作坊』</w:t>
            </w:r>
          </w:p>
        </w:tc>
        <w:tc>
          <w:tcPr>
            <w:tcW w:w="1843" w:type="dxa"/>
            <w:vAlign w:val="center"/>
          </w:tcPr>
          <w:p w:rsidR="00A65B44" w:rsidRDefault="00114937" w:rsidP="00A65B44">
            <w:pPr>
              <w:pStyle w:val="a5"/>
              <w:spacing w:line="400" w:lineRule="exact"/>
              <w:ind w:leftChars="0" w:left="0"/>
              <w:jc w:val="center"/>
              <w:rPr>
                <w:rFonts w:ascii="Times New Roman" w:eastAsia="標楷體" w:hAnsi="Times New Roman"/>
                <w:sz w:val="28"/>
              </w:rPr>
            </w:pPr>
            <w:r>
              <w:rPr>
                <w:rFonts w:ascii="Times New Roman" w:eastAsia="標楷體" w:hAnsi="Times New Roman" w:hint="eastAsia"/>
                <w:sz w:val="28"/>
              </w:rPr>
              <w:t>109.11.17</w:t>
            </w:r>
          </w:p>
          <w:p w:rsidR="00114937" w:rsidRPr="00633445" w:rsidRDefault="00114937" w:rsidP="00A65B44">
            <w:pPr>
              <w:pStyle w:val="a5"/>
              <w:spacing w:line="400" w:lineRule="exact"/>
              <w:ind w:leftChars="0" w:left="0"/>
              <w:jc w:val="center"/>
              <w:rPr>
                <w:rFonts w:ascii="Times New Roman" w:eastAsia="標楷體" w:hAnsi="Times New Roman"/>
                <w:sz w:val="28"/>
              </w:rPr>
            </w:pPr>
            <w:r>
              <w:rPr>
                <w:rFonts w:ascii="Times New Roman" w:eastAsia="標楷體" w:hAnsi="Times New Roman" w:hint="eastAsia"/>
                <w:sz w:val="28"/>
              </w:rPr>
              <w:t>13</w:t>
            </w:r>
            <w:r>
              <w:rPr>
                <w:rFonts w:ascii="Times New Roman" w:eastAsia="標楷體" w:hAnsi="Times New Roman"/>
                <w:sz w:val="28"/>
              </w:rPr>
              <w:t>:</w:t>
            </w:r>
            <w:r>
              <w:rPr>
                <w:rFonts w:ascii="Times New Roman" w:eastAsia="標楷體" w:hAnsi="Times New Roman" w:hint="eastAsia"/>
                <w:sz w:val="28"/>
              </w:rPr>
              <w:t>3</w:t>
            </w:r>
            <w:r>
              <w:rPr>
                <w:rFonts w:ascii="Times New Roman" w:eastAsia="標楷體" w:hAnsi="Times New Roman"/>
                <w:sz w:val="28"/>
              </w:rPr>
              <w:t>0-1</w:t>
            </w:r>
            <w:r>
              <w:rPr>
                <w:rFonts w:ascii="Times New Roman" w:eastAsia="標楷體" w:hAnsi="Times New Roman" w:hint="eastAsia"/>
                <w:sz w:val="28"/>
              </w:rPr>
              <w:t>6</w:t>
            </w:r>
            <w:r>
              <w:rPr>
                <w:rFonts w:ascii="Times New Roman" w:eastAsia="標楷體" w:hAnsi="Times New Roman"/>
                <w:sz w:val="28"/>
              </w:rPr>
              <w:t>:</w:t>
            </w:r>
            <w:r>
              <w:rPr>
                <w:rFonts w:ascii="Times New Roman" w:eastAsia="標楷體" w:hAnsi="Times New Roman" w:hint="eastAsia"/>
                <w:sz w:val="28"/>
              </w:rPr>
              <w:t>3</w:t>
            </w:r>
            <w:r w:rsidRPr="00633445">
              <w:rPr>
                <w:rFonts w:ascii="Times New Roman" w:eastAsia="標楷體" w:hAnsi="Times New Roman"/>
                <w:sz w:val="28"/>
              </w:rPr>
              <w:t>0</w:t>
            </w:r>
          </w:p>
        </w:tc>
        <w:tc>
          <w:tcPr>
            <w:tcW w:w="2126" w:type="dxa"/>
            <w:vAlign w:val="center"/>
          </w:tcPr>
          <w:p w:rsidR="00A65B44" w:rsidRPr="00A65B44" w:rsidRDefault="00A65B44" w:rsidP="00A65B44">
            <w:pPr>
              <w:pStyle w:val="a5"/>
              <w:spacing w:line="400" w:lineRule="exact"/>
              <w:ind w:leftChars="0" w:left="0"/>
              <w:jc w:val="center"/>
              <w:rPr>
                <w:rFonts w:ascii="Times New Roman" w:eastAsia="標楷體" w:hAnsi="Times New Roman"/>
                <w:szCs w:val="24"/>
              </w:rPr>
            </w:pPr>
            <w:r w:rsidRPr="00A65B44">
              <w:rPr>
                <w:rFonts w:ascii="Times New Roman" w:eastAsia="標楷體" w:hAnsi="Times New Roman" w:hint="eastAsia"/>
                <w:szCs w:val="24"/>
              </w:rPr>
              <w:t>1.</w:t>
            </w:r>
            <w:r w:rsidRPr="00A65B44">
              <w:rPr>
                <w:rFonts w:ascii="Times New Roman" w:eastAsia="標楷體" w:hAnsi="Times New Roman" w:hint="eastAsia"/>
                <w:szCs w:val="24"/>
              </w:rPr>
              <w:t>林上能</w:t>
            </w:r>
            <w:r w:rsidRPr="00A65B44">
              <w:rPr>
                <w:rFonts w:ascii="Times New Roman" w:eastAsia="標楷體" w:hAnsi="Times New Roman"/>
                <w:szCs w:val="24"/>
              </w:rPr>
              <w:t>心理師</w:t>
            </w:r>
          </w:p>
          <w:p w:rsidR="00A65B44" w:rsidRPr="00A65B44" w:rsidRDefault="00A65B44" w:rsidP="00A65B44">
            <w:pPr>
              <w:pStyle w:val="a5"/>
              <w:spacing w:line="400" w:lineRule="exact"/>
              <w:ind w:leftChars="0" w:left="0"/>
              <w:jc w:val="center"/>
              <w:rPr>
                <w:rFonts w:ascii="Times New Roman" w:eastAsia="標楷體" w:hAnsi="Times New Roman"/>
                <w:szCs w:val="24"/>
              </w:rPr>
            </w:pPr>
            <w:r>
              <w:rPr>
                <w:rFonts w:ascii="Times New Roman" w:eastAsia="標楷體" w:hAnsi="Times New Roman" w:hint="eastAsia"/>
                <w:szCs w:val="24"/>
              </w:rPr>
              <w:t>2.</w:t>
            </w:r>
            <w:r w:rsidRPr="00A65B44">
              <w:rPr>
                <w:rFonts w:ascii="Times New Roman" w:eastAsia="標楷體" w:hAnsi="Times New Roman" w:hint="eastAsia"/>
                <w:szCs w:val="24"/>
              </w:rPr>
              <w:t>協同帶領老師</w:t>
            </w:r>
          </w:p>
        </w:tc>
        <w:tc>
          <w:tcPr>
            <w:tcW w:w="2574" w:type="dxa"/>
            <w:vAlign w:val="center"/>
          </w:tcPr>
          <w:p w:rsidR="00A65B44" w:rsidRDefault="00A65B44" w:rsidP="00A65B44">
            <w:pPr>
              <w:pStyle w:val="a5"/>
              <w:spacing w:line="400" w:lineRule="exact"/>
              <w:ind w:leftChars="0" w:left="0"/>
              <w:jc w:val="center"/>
              <w:rPr>
                <w:rFonts w:ascii="Times New Roman" w:eastAsia="標楷體" w:hAnsi="Times New Roman"/>
                <w:sz w:val="28"/>
              </w:rPr>
            </w:pPr>
            <w:r>
              <w:rPr>
                <w:rFonts w:ascii="Times New Roman" w:eastAsia="標楷體" w:hAnsi="Times New Roman"/>
                <w:sz w:val="28"/>
              </w:rPr>
              <w:t>本校及台北市國高中教師及家長</w:t>
            </w:r>
          </w:p>
          <w:p w:rsidR="00A65B44" w:rsidRPr="00633445" w:rsidRDefault="00A65B44" w:rsidP="00A65B44">
            <w:pPr>
              <w:pStyle w:val="a5"/>
              <w:spacing w:line="400" w:lineRule="exact"/>
              <w:ind w:leftChars="0" w:left="0"/>
              <w:jc w:val="center"/>
              <w:rPr>
                <w:rFonts w:ascii="Times New Roman" w:eastAsia="標楷體" w:hAnsi="Times New Roman"/>
                <w:sz w:val="28"/>
              </w:rPr>
            </w:pPr>
            <w:r>
              <w:rPr>
                <w:rFonts w:ascii="Times New Roman" w:eastAsia="標楷體" w:hAnsi="Times New Roman"/>
                <w:sz w:val="28"/>
              </w:rPr>
              <w:t>30</w:t>
            </w:r>
            <w:r>
              <w:rPr>
                <w:rFonts w:ascii="Times New Roman" w:eastAsia="標楷體" w:hAnsi="Times New Roman" w:hint="eastAsia"/>
                <w:sz w:val="28"/>
              </w:rPr>
              <w:t>人</w:t>
            </w:r>
          </w:p>
        </w:tc>
      </w:tr>
    </w:tbl>
    <w:p w:rsidR="00512F50" w:rsidRDefault="00512F50" w:rsidP="00114937">
      <w:pPr>
        <w:rPr>
          <w:rFonts w:ascii="標楷體" w:eastAsia="標楷體" w:hAnsi="標楷體"/>
          <w:sz w:val="28"/>
          <w:szCs w:val="28"/>
        </w:rPr>
      </w:pPr>
      <w:r>
        <w:rPr>
          <w:rFonts w:ascii="標楷體" w:eastAsia="標楷體" w:hAnsi="標楷體" w:hint="eastAsia"/>
          <w:sz w:val="28"/>
          <w:szCs w:val="28"/>
        </w:rPr>
        <w:lastRenderedPageBreak/>
        <w:t>六、研習地點：南港高工-活動中心1樓-大跑班教室</w:t>
      </w:r>
    </w:p>
    <w:p w:rsidR="00BE0AD7" w:rsidRPr="00114937" w:rsidRDefault="00512F50" w:rsidP="00114937">
      <w:pPr>
        <w:rPr>
          <w:rFonts w:ascii="標楷體" w:eastAsia="標楷體" w:hAnsi="標楷體"/>
          <w:sz w:val="28"/>
          <w:szCs w:val="28"/>
        </w:rPr>
      </w:pPr>
      <w:r>
        <w:rPr>
          <w:rFonts w:ascii="標楷體" w:eastAsia="標楷體" w:hAnsi="標楷體" w:hint="eastAsia"/>
          <w:sz w:val="28"/>
          <w:szCs w:val="28"/>
        </w:rPr>
        <w:t>七</w:t>
      </w:r>
      <w:r w:rsidR="00114937">
        <w:rPr>
          <w:rFonts w:ascii="標楷體" w:eastAsia="標楷體" w:hAnsi="標楷體" w:hint="eastAsia"/>
          <w:sz w:val="28"/>
          <w:szCs w:val="28"/>
        </w:rPr>
        <w:t>、</w:t>
      </w:r>
      <w:r w:rsidR="00BE0AD7" w:rsidRPr="00114937">
        <w:rPr>
          <w:rFonts w:ascii="標楷體" w:eastAsia="標楷體" w:hAnsi="標楷體"/>
          <w:sz w:val="28"/>
          <w:szCs w:val="28"/>
        </w:rPr>
        <w:t>預期效益</w:t>
      </w:r>
    </w:p>
    <w:p w:rsidR="00114937" w:rsidRDefault="00BE0AD7" w:rsidP="00114937">
      <w:pPr>
        <w:numPr>
          <w:ilvl w:val="0"/>
          <w:numId w:val="11"/>
        </w:numPr>
        <w:snapToGrid w:val="0"/>
        <w:spacing w:line="460" w:lineRule="atLeast"/>
        <w:jc w:val="both"/>
        <w:rPr>
          <w:rFonts w:ascii="標楷體" w:eastAsia="標楷體" w:hAnsi="標楷體"/>
          <w:sz w:val="28"/>
        </w:rPr>
      </w:pPr>
      <w:r w:rsidRPr="00114937">
        <w:rPr>
          <w:rFonts w:ascii="標楷體" w:eastAsia="標楷體" w:hAnsi="標楷體"/>
          <w:sz w:val="28"/>
        </w:rPr>
        <w:t>能使教師與家長運用有效及正向的互動方法於青少年學生的成長陪伴　(二)能增進家長家長與教師的共好互助關係</w:t>
      </w:r>
      <w:r w:rsidRPr="00114937">
        <w:rPr>
          <w:rFonts w:ascii="標楷體" w:eastAsia="標楷體" w:hAnsi="標楷體" w:hint="eastAsia"/>
          <w:sz w:val="28"/>
        </w:rPr>
        <w:t>。</w:t>
      </w:r>
    </w:p>
    <w:p w:rsidR="00BE0AD7" w:rsidRPr="00114937" w:rsidRDefault="00BE0AD7" w:rsidP="00114937">
      <w:pPr>
        <w:numPr>
          <w:ilvl w:val="0"/>
          <w:numId w:val="11"/>
        </w:numPr>
        <w:snapToGrid w:val="0"/>
        <w:spacing w:line="460" w:lineRule="atLeast"/>
        <w:jc w:val="both"/>
        <w:rPr>
          <w:rFonts w:ascii="標楷體" w:eastAsia="標楷體" w:hAnsi="標楷體"/>
          <w:sz w:val="28"/>
        </w:rPr>
      </w:pPr>
      <w:r w:rsidRPr="00114937">
        <w:rPr>
          <w:rFonts w:eastAsia="標楷體" w:hint="eastAsia"/>
          <w:sz w:val="28"/>
        </w:rPr>
        <w:t>能運用</w:t>
      </w:r>
      <w:r w:rsidRPr="00114937">
        <w:rPr>
          <w:rFonts w:eastAsia="標楷體"/>
          <w:sz w:val="28"/>
          <w:szCs w:val="28"/>
        </w:rPr>
        <w:t>阿德勒心理學派的青少年陪伴</w:t>
      </w:r>
      <w:r w:rsidRPr="00114937">
        <w:rPr>
          <w:rFonts w:eastAsia="標楷體" w:hint="eastAsia"/>
          <w:sz w:val="28"/>
          <w:szCs w:val="28"/>
        </w:rPr>
        <w:t>技巧於親子互動，提昇孩子面對責任與生命目標的勇氣和行動力。</w:t>
      </w:r>
      <w:r w:rsidRPr="00114937">
        <w:rPr>
          <w:rFonts w:eastAsia="標楷體"/>
          <w:sz w:val="28"/>
        </w:rPr>
        <w:t xml:space="preserve"> </w:t>
      </w:r>
    </w:p>
    <w:p w:rsidR="00BE0AD7" w:rsidRPr="00114937" w:rsidRDefault="00512F50" w:rsidP="00114937">
      <w:pPr>
        <w:rPr>
          <w:rFonts w:ascii="標楷體" w:eastAsia="標楷體" w:hAnsi="標楷體"/>
          <w:sz w:val="28"/>
          <w:szCs w:val="28"/>
        </w:rPr>
      </w:pPr>
      <w:r>
        <w:rPr>
          <w:rFonts w:ascii="標楷體" w:eastAsia="標楷體" w:hAnsi="標楷體" w:hint="eastAsia"/>
          <w:sz w:val="28"/>
          <w:szCs w:val="28"/>
        </w:rPr>
        <w:t>八</w:t>
      </w:r>
      <w:r w:rsidR="00BE0AD7" w:rsidRPr="00114937">
        <w:rPr>
          <w:rFonts w:ascii="標楷體" w:eastAsia="標楷體" w:hAnsi="標楷體"/>
          <w:sz w:val="28"/>
          <w:szCs w:val="28"/>
        </w:rPr>
        <w:t>、本活動經費由臺北市教育局</w:t>
      </w:r>
      <w:r w:rsidR="00BE0AD7" w:rsidRPr="00114937">
        <w:rPr>
          <w:rFonts w:ascii="標楷體" w:eastAsia="標楷體" w:hAnsi="標楷體" w:hint="eastAsia"/>
          <w:sz w:val="28"/>
          <w:szCs w:val="28"/>
        </w:rPr>
        <w:t>109年度</w:t>
      </w:r>
      <w:r w:rsidR="00BE0AD7" w:rsidRPr="00114937">
        <w:rPr>
          <w:rFonts w:ascii="標楷體" w:eastAsia="標楷體" w:hAnsi="標楷體"/>
          <w:sz w:val="28"/>
          <w:szCs w:val="28"/>
        </w:rPr>
        <w:t>相關經費項下支應。</w:t>
      </w:r>
    </w:p>
    <w:p w:rsidR="00BE0AD7" w:rsidRPr="00114937" w:rsidRDefault="00512F50" w:rsidP="00114937">
      <w:pPr>
        <w:rPr>
          <w:rFonts w:ascii="標楷體" w:eastAsia="標楷體" w:hAnsi="標楷體"/>
          <w:sz w:val="28"/>
          <w:szCs w:val="28"/>
        </w:rPr>
      </w:pPr>
      <w:r>
        <w:rPr>
          <w:rFonts w:ascii="標楷體" w:eastAsia="標楷體" w:hAnsi="標楷體" w:hint="eastAsia"/>
          <w:sz w:val="28"/>
          <w:szCs w:val="28"/>
        </w:rPr>
        <w:t>九</w:t>
      </w:r>
      <w:r w:rsidR="00BE0AD7" w:rsidRPr="00114937">
        <w:rPr>
          <w:rFonts w:ascii="標楷體" w:eastAsia="標楷體" w:hAnsi="標楷體"/>
          <w:sz w:val="28"/>
          <w:szCs w:val="28"/>
        </w:rPr>
        <w:t>、辦理本案有功人員由本校依權責從優敘獎。</w:t>
      </w:r>
    </w:p>
    <w:p w:rsidR="00BE0AD7" w:rsidRPr="00114937" w:rsidRDefault="00512F50" w:rsidP="00114937">
      <w:pPr>
        <w:rPr>
          <w:rFonts w:ascii="標楷體" w:eastAsia="標楷體" w:hAnsi="標楷體"/>
          <w:sz w:val="28"/>
          <w:szCs w:val="28"/>
        </w:rPr>
      </w:pPr>
      <w:r>
        <w:rPr>
          <w:rFonts w:ascii="標楷體" w:eastAsia="標楷體" w:hAnsi="標楷體" w:hint="eastAsia"/>
          <w:sz w:val="28"/>
          <w:szCs w:val="28"/>
        </w:rPr>
        <w:t>十</w:t>
      </w:r>
      <w:r w:rsidR="00BE0AD7" w:rsidRPr="00114937">
        <w:rPr>
          <w:rFonts w:ascii="標楷體" w:eastAsia="標楷體" w:hAnsi="標楷體" w:hint="eastAsia"/>
          <w:sz w:val="28"/>
          <w:szCs w:val="28"/>
        </w:rPr>
        <w:t>、</w:t>
      </w:r>
      <w:r w:rsidR="00BE0AD7" w:rsidRPr="00114937">
        <w:rPr>
          <w:rFonts w:ascii="標楷體" w:eastAsia="標楷體" w:hAnsi="標楷體"/>
          <w:sz w:val="28"/>
          <w:szCs w:val="28"/>
        </w:rPr>
        <w:t>本計畫報局核可後實施</w:t>
      </w:r>
      <w:r w:rsidR="00BE0AD7" w:rsidRPr="00114937">
        <w:rPr>
          <w:rFonts w:ascii="標楷體" w:eastAsia="標楷體" w:hAnsi="標楷體" w:hint="eastAsia"/>
          <w:sz w:val="28"/>
          <w:szCs w:val="28"/>
        </w:rPr>
        <w:t>，</w:t>
      </w:r>
      <w:r w:rsidR="00BE0AD7" w:rsidRPr="00114937">
        <w:rPr>
          <w:rFonts w:ascii="標楷體" w:eastAsia="標楷體" w:hAnsi="標楷體"/>
          <w:sz w:val="28"/>
          <w:szCs w:val="28"/>
        </w:rPr>
        <w:t>修正時亦同。</w:t>
      </w:r>
    </w:p>
    <w:p w:rsidR="00D81A5A" w:rsidRDefault="00D81A5A" w:rsidP="00A10030">
      <w:pPr>
        <w:snapToGrid w:val="0"/>
        <w:spacing w:line="500" w:lineRule="exact"/>
        <w:ind w:left="720"/>
        <w:jc w:val="both"/>
        <w:rPr>
          <w:rFonts w:ascii="標楷體" w:eastAsia="標楷體" w:hAnsi="標楷體"/>
          <w:sz w:val="28"/>
        </w:rPr>
      </w:pPr>
    </w:p>
    <w:sectPr w:rsidR="00D81A5A" w:rsidSect="00114937">
      <w:pgSz w:w="11906" w:h="16838"/>
      <w:pgMar w:top="993" w:right="1133"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E16" w:rsidRDefault="00D22E16" w:rsidP="003E5EB6">
      <w:r>
        <w:separator/>
      </w:r>
    </w:p>
  </w:endnote>
  <w:endnote w:type="continuationSeparator" w:id="0">
    <w:p w:rsidR="00D22E16" w:rsidRDefault="00D22E16" w:rsidP="003E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E16" w:rsidRDefault="00D22E16" w:rsidP="003E5EB6">
      <w:r>
        <w:separator/>
      </w:r>
    </w:p>
  </w:footnote>
  <w:footnote w:type="continuationSeparator" w:id="0">
    <w:p w:rsidR="00D22E16" w:rsidRDefault="00D22E16" w:rsidP="003E5E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820"/>
    <w:multiLevelType w:val="hybridMultilevel"/>
    <w:tmpl w:val="C1E06632"/>
    <w:lvl w:ilvl="0" w:tplc="2C0E964E">
      <w:start w:val="3"/>
      <w:numFmt w:val="taiwaneseCountingThousand"/>
      <w:lvlText w:val="%1、"/>
      <w:lvlJc w:val="left"/>
      <w:pPr>
        <w:ind w:left="100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5339DF"/>
    <w:multiLevelType w:val="multilevel"/>
    <w:tmpl w:val="E3B88CA0"/>
    <w:lvl w:ilvl="0">
      <w:start w:val="1"/>
      <w:numFmt w:val="taiwaneseCountingThousand"/>
      <w:lvlText w:val="%1、"/>
      <w:lvlJc w:val="left"/>
      <w:pPr>
        <w:ind w:left="480" w:hanging="480"/>
      </w:pPr>
      <w:rPr>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F4301D6"/>
    <w:multiLevelType w:val="multilevel"/>
    <w:tmpl w:val="36EA0CD2"/>
    <w:lvl w:ilvl="0">
      <w:start w:val="1"/>
      <w:numFmt w:val="taiwaneseCountingThousand"/>
      <w:lvlText w:val="（%1）"/>
      <w:lvlJc w:val="left"/>
      <w:pPr>
        <w:ind w:left="1134" w:hanging="850"/>
      </w:pPr>
      <w:rPr>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0A77140"/>
    <w:multiLevelType w:val="hybridMultilevel"/>
    <w:tmpl w:val="597ECA6A"/>
    <w:lvl w:ilvl="0" w:tplc="D96EDE5A">
      <w:start w:val="3"/>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396C2E"/>
    <w:multiLevelType w:val="multilevel"/>
    <w:tmpl w:val="E6726930"/>
    <w:lvl w:ilvl="0">
      <w:start w:val="1"/>
      <w:numFmt w:val="taiwaneseCountingThousand"/>
      <w:lvlText w:val="（%1）"/>
      <w:lvlJc w:val="left"/>
      <w:pPr>
        <w:ind w:left="1134" w:hanging="850"/>
      </w:pPr>
    </w:lvl>
    <w:lvl w:ilvl="1">
      <w:start w:val="1"/>
      <w:numFmt w:val="taiwaneseCountingThousand"/>
      <w:lvlText w:val="（%2）"/>
      <w:lvlJc w:val="left"/>
      <w:pPr>
        <w:ind w:left="1134" w:hanging="85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5877D1A"/>
    <w:multiLevelType w:val="multilevel"/>
    <w:tmpl w:val="3BDE22FA"/>
    <w:lvl w:ilvl="0">
      <w:start w:val="1"/>
      <w:numFmt w:val="taiwaneseCountingThousand"/>
      <w:lvlText w:val="（%1）"/>
      <w:lvlJc w:val="left"/>
      <w:pPr>
        <w:ind w:left="1134" w:hanging="85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64414D02"/>
    <w:multiLevelType w:val="multilevel"/>
    <w:tmpl w:val="34AE72E0"/>
    <w:lvl w:ilvl="0">
      <w:start w:val="1"/>
      <w:numFmt w:val="taiwaneseCountingThousand"/>
      <w:lvlText w:val="（%1）"/>
      <w:lvlJc w:val="left"/>
      <w:pPr>
        <w:ind w:left="1191" w:hanging="90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9DB5748"/>
    <w:multiLevelType w:val="multilevel"/>
    <w:tmpl w:val="7F5451D6"/>
    <w:lvl w:ilvl="0">
      <w:start w:val="1"/>
      <w:numFmt w:val="taiwaneseCountingThousand"/>
      <w:lvlText w:val="（%1）"/>
      <w:lvlJc w:val="left"/>
      <w:pPr>
        <w:ind w:left="1134" w:hanging="85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C4010F7"/>
    <w:multiLevelType w:val="multilevel"/>
    <w:tmpl w:val="7F5451D6"/>
    <w:lvl w:ilvl="0">
      <w:start w:val="1"/>
      <w:numFmt w:val="taiwaneseCountingThousand"/>
      <w:lvlText w:val="（%1）"/>
      <w:lvlJc w:val="left"/>
      <w:pPr>
        <w:ind w:left="1134" w:hanging="85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CB6516C"/>
    <w:multiLevelType w:val="multilevel"/>
    <w:tmpl w:val="BE80EB26"/>
    <w:lvl w:ilvl="0">
      <w:start w:val="1"/>
      <w:numFmt w:val="taiwaneseCountingThousand"/>
      <w:lvlText w:val="（%1）"/>
      <w:lvlJc w:val="left"/>
      <w:pPr>
        <w:ind w:left="1191" w:hanging="90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ECF3C0B"/>
    <w:multiLevelType w:val="multilevel"/>
    <w:tmpl w:val="59E4198C"/>
    <w:lvl w:ilvl="0">
      <w:start w:val="1"/>
      <w:numFmt w:val="taiwaneseCountingThousand"/>
      <w:lvlText w:val="（%1）"/>
      <w:lvlJc w:val="left"/>
      <w:pPr>
        <w:ind w:left="1191" w:hanging="90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C4F39D3"/>
    <w:multiLevelType w:val="multilevel"/>
    <w:tmpl w:val="36EA0CD2"/>
    <w:lvl w:ilvl="0">
      <w:start w:val="1"/>
      <w:numFmt w:val="taiwaneseCountingThousand"/>
      <w:lvlText w:val="（%1）"/>
      <w:lvlJc w:val="left"/>
      <w:pPr>
        <w:ind w:left="1134" w:hanging="850"/>
      </w:pPr>
      <w:rPr>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11"/>
  </w:num>
  <w:num w:numId="3">
    <w:abstractNumId w:val="7"/>
  </w:num>
  <w:num w:numId="4">
    <w:abstractNumId w:val="5"/>
  </w:num>
  <w:num w:numId="5">
    <w:abstractNumId w:val="10"/>
  </w:num>
  <w:num w:numId="6">
    <w:abstractNumId w:val="9"/>
  </w:num>
  <w:num w:numId="7">
    <w:abstractNumId w:val="6"/>
  </w:num>
  <w:num w:numId="8">
    <w:abstractNumId w:val="4"/>
  </w:num>
  <w:num w:numId="9">
    <w:abstractNumId w:val="0"/>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5A"/>
    <w:rsid w:val="00114937"/>
    <w:rsid w:val="00142784"/>
    <w:rsid w:val="003E5EB6"/>
    <w:rsid w:val="00512F50"/>
    <w:rsid w:val="007E5E35"/>
    <w:rsid w:val="008026BB"/>
    <w:rsid w:val="008F07CC"/>
    <w:rsid w:val="00A10030"/>
    <w:rsid w:val="00A65B44"/>
    <w:rsid w:val="00BE0AD7"/>
    <w:rsid w:val="00D22E16"/>
    <w:rsid w:val="00D81A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D2335"/>
  <w15:chartTrackingRefBased/>
  <w15:docId w15:val="{374F2C09-C7B2-4867-A464-122D3602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81A5A"/>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1A5A"/>
    <w:pPr>
      <w:jc w:val="center"/>
    </w:pPr>
    <w:rPr>
      <w:b/>
      <w:sz w:val="32"/>
      <w:szCs w:val="20"/>
    </w:rPr>
  </w:style>
  <w:style w:type="character" w:customStyle="1" w:styleId="a4">
    <w:name w:val="本文 字元"/>
    <w:basedOn w:val="a0"/>
    <w:link w:val="a3"/>
    <w:rsid w:val="00D81A5A"/>
    <w:rPr>
      <w:rFonts w:ascii="Times New Roman" w:eastAsia="新細明體" w:hAnsi="Times New Roman" w:cs="Times New Roman"/>
      <w:b/>
      <w:kern w:val="3"/>
      <w:sz w:val="32"/>
      <w:szCs w:val="20"/>
    </w:rPr>
  </w:style>
  <w:style w:type="paragraph" w:styleId="a5">
    <w:name w:val="List Paragraph"/>
    <w:basedOn w:val="a"/>
    <w:uiPriority w:val="34"/>
    <w:qFormat/>
    <w:rsid w:val="00D81A5A"/>
    <w:pPr>
      <w:suppressAutoHyphens w:val="0"/>
      <w:autoSpaceDN/>
      <w:spacing w:line="360" w:lineRule="exact"/>
      <w:ind w:leftChars="200" w:left="480"/>
      <w:textAlignment w:val="auto"/>
    </w:pPr>
    <w:rPr>
      <w:rFonts w:ascii="Calibri" w:hAnsi="Calibri"/>
      <w:kern w:val="2"/>
      <w:szCs w:val="22"/>
    </w:rPr>
  </w:style>
  <w:style w:type="paragraph" w:styleId="a6">
    <w:name w:val="Balloon Text"/>
    <w:basedOn w:val="a"/>
    <w:link w:val="a7"/>
    <w:uiPriority w:val="99"/>
    <w:semiHidden/>
    <w:unhideWhenUsed/>
    <w:rsid w:val="00A65B44"/>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65B44"/>
    <w:rPr>
      <w:rFonts w:asciiTheme="majorHAnsi" w:eastAsiaTheme="majorEastAsia" w:hAnsiTheme="majorHAnsi" w:cstheme="majorBidi"/>
      <w:kern w:val="3"/>
      <w:sz w:val="18"/>
      <w:szCs w:val="18"/>
    </w:rPr>
  </w:style>
  <w:style w:type="paragraph" w:styleId="a8">
    <w:name w:val="header"/>
    <w:basedOn w:val="a"/>
    <w:link w:val="a9"/>
    <w:uiPriority w:val="99"/>
    <w:unhideWhenUsed/>
    <w:rsid w:val="003E5EB6"/>
    <w:pPr>
      <w:tabs>
        <w:tab w:val="center" w:pos="4153"/>
        <w:tab w:val="right" w:pos="8306"/>
      </w:tabs>
      <w:snapToGrid w:val="0"/>
    </w:pPr>
    <w:rPr>
      <w:sz w:val="20"/>
      <w:szCs w:val="20"/>
    </w:rPr>
  </w:style>
  <w:style w:type="character" w:customStyle="1" w:styleId="a9">
    <w:name w:val="頁首 字元"/>
    <w:basedOn w:val="a0"/>
    <w:link w:val="a8"/>
    <w:uiPriority w:val="99"/>
    <w:rsid w:val="003E5EB6"/>
    <w:rPr>
      <w:rFonts w:ascii="Times New Roman" w:eastAsia="新細明體" w:hAnsi="Times New Roman" w:cs="Times New Roman"/>
      <w:kern w:val="3"/>
      <w:sz w:val="20"/>
      <w:szCs w:val="20"/>
    </w:rPr>
  </w:style>
  <w:style w:type="paragraph" w:styleId="aa">
    <w:name w:val="footer"/>
    <w:basedOn w:val="a"/>
    <w:link w:val="ab"/>
    <w:uiPriority w:val="99"/>
    <w:unhideWhenUsed/>
    <w:rsid w:val="003E5EB6"/>
    <w:pPr>
      <w:tabs>
        <w:tab w:val="center" w:pos="4153"/>
        <w:tab w:val="right" w:pos="8306"/>
      </w:tabs>
      <w:snapToGrid w:val="0"/>
    </w:pPr>
    <w:rPr>
      <w:sz w:val="20"/>
      <w:szCs w:val="20"/>
    </w:rPr>
  </w:style>
  <w:style w:type="character" w:customStyle="1" w:styleId="ab">
    <w:name w:val="頁尾 字元"/>
    <w:basedOn w:val="a0"/>
    <w:link w:val="aa"/>
    <w:uiPriority w:val="99"/>
    <w:rsid w:val="003E5EB6"/>
    <w:rPr>
      <w:rFonts w:ascii="Times New Roman" w:eastAsia="新細明體" w:hAnsi="Times New Roman" w:cs="Times New Roman"/>
      <w:kern w:val="3"/>
      <w:sz w:val="20"/>
      <w:szCs w:val="20"/>
    </w:rPr>
  </w:style>
  <w:style w:type="character" w:styleId="ac">
    <w:name w:val="annotation reference"/>
    <w:basedOn w:val="a0"/>
    <w:uiPriority w:val="99"/>
    <w:semiHidden/>
    <w:unhideWhenUsed/>
    <w:rsid w:val="003E5EB6"/>
    <w:rPr>
      <w:sz w:val="18"/>
      <w:szCs w:val="18"/>
    </w:rPr>
  </w:style>
  <w:style w:type="paragraph" w:styleId="ad">
    <w:name w:val="annotation text"/>
    <w:basedOn w:val="a"/>
    <w:link w:val="ae"/>
    <w:uiPriority w:val="99"/>
    <w:semiHidden/>
    <w:unhideWhenUsed/>
    <w:rsid w:val="003E5EB6"/>
  </w:style>
  <w:style w:type="character" w:customStyle="1" w:styleId="ae">
    <w:name w:val="註解文字 字元"/>
    <w:basedOn w:val="a0"/>
    <w:link w:val="ad"/>
    <w:uiPriority w:val="99"/>
    <w:semiHidden/>
    <w:rsid w:val="003E5EB6"/>
    <w:rPr>
      <w:rFonts w:ascii="Times New Roman" w:eastAsia="新細明體" w:hAnsi="Times New Roman" w:cs="Times New Roman"/>
      <w:kern w:val="3"/>
      <w:szCs w:val="24"/>
    </w:rPr>
  </w:style>
  <w:style w:type="paragraph" w:styleId="af">
    <w:name w:val="annotation subject"/>
    <w:basedOn w:val="ad"/>
    <w:next w:val="ad"/>
    <w:link w:val="af0"/>
    <w:uiPriority w:val="99"/>
    <w:semiHidden/>
    <w:unhideWhenUsed/>
    <w:rsid w:val="003E5EB6"/>
    <w:rPr>
      <w:b/>
      <w:bCs/>
    </w:rPr>
  </w:style>
  <w:style w:type="character" w:customStyle="1" w:styleId="af0">
    <w:name w:val="註解主旨 字元"/>
    <w:basedOn w:val="ae"/>
    <w:link w:val="af"/>
    <w:uiPriority w:val="99"/>
    <w:semiHidden/>
    <w:rsid w:val="003E5EB6"/>
    <w:rPr>
      <w:rFonts w:ascii="Times New Roman" w:eastAsia="新細明體" w:hAnsi="Times New Roman" w:cs="Times New Roman"/>
      <w:b/>
      <w:bCs/>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NkUser</dc:creator>
  <cp:keywords/>
  <dc:description/>
  <cp:lastModifiedBy>NkUser</cp:lastModifiedBy>
  <cp:revision>4</cp:revision>
  <cp:lastPrinted>2020-02-27T02:58:00Z</cp:lastPrinted>
  <dcterms:created xsi:type="dcterms:W3CDTF">2020-09-25T00:58:00Z</dcterms:created>
  <dcterms:modified xsi:type="dcterms:W3CDTF">2020-09-25T08:14:00Z</dcterms:modified>
</cp:coreProperties>
</file>